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1E23" w14:textId="1FE0FA24" w:rsidR="00F103BC" w:rsidRPr="00F103BC" w:rsidRDefault="00F103BC" w:rsidP="00F103BC">
      <w:pPr>
        <w:jc w:val="center"/>
        <w:rPr>
          <w:rFonts w:ascii="Garamond" w:hAnsi="Garamond"/>
          <w:b/>
          <w:bCs/>
          <w:u w:val="single"/>
        </w:rPr>
      </w:pPr>
      <w:r w:rsidRPr="00F103BC">
        <w:rPr>
          <w:rFonts w:ascii="Garamond" w:hAnsi="Garamond"/>
          <w:b/>
          <w:bCs/>
          <w:u w:val="single"/>
        </w:rPr>
        <w:t xml:space="preserve">Friday, </w:t>
      </w:r>
      <w:r w:rsidR="00332973">
        <w:rPr>
          <w:rFonts w:ascii="Garamond" w:hAnsi="Garamond"/>
          <w:b/>
          <w:bCs/>
          <w:u w:val="single"/>
        </w:rPr>
        <w:t>March</w:t>
      </w:r>
      <w:r w:rsidR="00EA1540">
        <w:rPr>
          <w:rFonts w:ascii="Garamond" w:hAnsi="Garamond"/>
          <w:b/>
          <w:bCs/>
          <w:u w:val="single"/>
        </w:rPr>
        <w:t xml:space="preserve"> 1</w:t>
      </w:r>
      <w:r w:rsidR="0035686F">
        <w:rPr>
          <w:rFonts w:ascii="Garamond" w:hAnsi="Garamond"/>
          <w:b/>
          <w:bCs/>
          <w:u w:val="single"/>
        </w:rPr>
        <w:t>5</w:t>
      </w:r>
      <w:r w:rsidR="00EA1540" w:rsidRPr="00EA1540">
        <w:rPr>
          <w:rFonts w:ascii="Garamond" w:hAnsi="Garamond"/>
          <w:b/>
          <w:bCs/>
          <w:u w:val="single"/>
          <w:vertAlign w:val="superscript"/>
        </w:rPr>
        <w:t>th</w:t>
      </w:r>
      <w:r w:rsidR="00EA1540">
        <w:rPr>
          <w:rFonts w:ascii="Garamond" w:hAnsi="Garamond"/>
          <w:b/>
          <w:bCs/>
          <w:u w:val="single"/>
        </w:rPr>
        <w:t xml:space="preserve"> </w:t>
      </w:r>
      <w:r w:rsidRPr="00F103BC">
        <w:rPr>
          <w:rFonts w:ascii="Garamond" w:hAnsi="Garamond"/>
          <w:b/>
          <w:bCs/>
          <w:u w:val="single"/>
        </w:rPr>
        <w:t>Agenda</w:t>
      </w:r>
    </w:p>
    <w:p w14:paraId="19CB6137" w14:textId="77777777" w:rsidR="00F103BC" w:rsidRDefault="00F103BC" w:rsidP="006F1011">
      <w:pPr>
        <w:rPr>
          <w:rFonts w:ascii="Garamond" w:hAnsi="Garamond"/>
        </w:rPr>
      </w:pPr>
    </w:p>
    <w:p w14:paraId="4CE32BA3" w14:textId="41CA0CCD" w:rsidR="00CE5335" w:rsidRDefault="00CE5335" w:rsidP="006F1011">
      <w:pPr>
        <w:rPr>
          <w:rFonts w:ascii="Garamond" w:hAnsi="Garamond"/>
        </w:rPr>
      </w:pPr>
      <w:r>
        <w:rPr>
          <w:rFonts w:ascii="Garamond" w:hAnsi="Garamond"/>
        </w:rPr>
        <w:t>Short Agenda:</w:t>
      </w:r>
    </w:p>
    <w:p w14:paraId="3993B3AA" w14:textId="77777777" w:rsidR="00CE5335" w:rsidRDefault="00CE5335" w:rsidP="006F1011">
      <w:pPr>
        <w:rPr>
          <w:rFonts w:ascii="Garamond" w:hAnsi="Garamond"/>
        </w:rPr>
      </w:pPr>
    </w:p>
    <w:p w14:paraId="33824251" w14:textId="77777777" w:rsidR="00CE5335" w:rsidRDefault="00CE5335" w:rsidP="00CE5335">
      <w:pPr>
        <w:numPr>
          <w:ilvl w:val="0"/>
          <w:numId w:val="2"/>
        </w:numPr>
        <w:rPr>
          <w:rFonts w:ascii="Garamond" w:hAnsi="Garamond"/>
        </w:rPr>
      </w:pPr>
      <w:r w:rsidRPr="00CE5335">
        <w:rPr>
          <w:rFonts w:ascii="Garamond" w:hAnsi="Garamond"/>
        </w:rPr>
        <w:t>Hellos and housekeeping</w:t>
      </w:r>
    </w:p>
    <w:p w14:paraId="41F267BC" w14:textId="1C185EB3" w:rsidR="00CE5335" w:rsidRPr="00CE5335" w:rsidRDefault="00CE5335" w:rsidP="00CE5335">
      <w:pPr>
        <w:numPr>
          <w:ilvl w:val="0"/>
          <w:numId w:val="2"/>
        </w:numPr>
        <w:rPr>
          <w:rFonts w:ascii="Garamond" w:hAnsi="Garamond"/>
        </w:rPr>
      </w:pPr>
      <w:r w:rsidRPr="00CE5335">
        <w:rPr>
          <w:rFonts w:ascii="Garamond" w:hAnsi="Garamond"/>
        </w:rPr>
        <w:t xml:space="preserve">Approval of meeting minutes from </w:t>
      </w:r>
      <w:r w:rsidR="00C5606A">
        <w:rPr>
          <w:rFonts w:ascii="Garamond" w:hAnsi="Garamond"/>
        </w:rPr>
        <w:t>February</w:t>
      </w:r>
    </w:p>
    <w:p w14:paraId="2730C60B" w14:textId="0B9D99FE" w:rsidR="00CE5335" w:rsidRPr="00CE5335" w:rsidRDefault="00CE5335" w:rsidP="00CE5335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</w:t>
      </w:r>
      <w:r w:rsidR="00DE261B">
        <w:rPr>
          <w:rFonts w:ascii="Garamond" w:hAnsi="Garamond"/>
        </w:rPr>
        <w:t>/administration</w:t>
      </w:r>
      <w:r>
        <w:rPr>
          <w:rFonts w:ascii="Garamond" w:hAnsi="Garamond"/>
        </w:rPr>
        <w:t xml:space="preserve"> u</w:t>
      </w:r>
      <w:r w:rsidRPr="00CE5335">
        <w:rPr>
          <w:rFonts w:ascii="Garamond" w:hAnsi="Garamond"/>
        </w:rPr>
        <w:t>pdates</w:t>
      </w:r>
    </w:p>
    <w:p w14:paraId="4F835181" w14:textId="7C67DE7B" w:rsidR="00BC27B6" w:rsidRPr="00CE5335" w:rsidRDefault="00BC27B6" w:rsidP="00CE533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Ongoing initiatives</w:t>
      </w:r>
    </w:p>
    <w:p w14:paraId="3BE32505" w14:textId="3C45E709" w:rsidR="00DE261B" w:rsidRPr="00DE261B" w:rsidRDefault="00DE261B" w:rsidP="00DE261B">
      <w:pPr>
        <w:numPr>
          <w:ilvl w:val="0"/>
          <w:numId w:val="2"/>
        </w:numPr>
        <w:rPr>
          <w:rFonts w:ascii="Garamond" w:hAnsi="Garamond"/>
        </w:rPr>
      </w:pPr>
      <w:r w:rsidRPr="00CE5335">
        <w:rPr>
          <w:rFonts w:ascii="Garamond" w:hAnsi="Garamond"/>
        </w:rPr>
        <w:t xml:space="preserve">Elect a </w:t>
      </w:r>
      <w:r>
        <w:rPr>
          <w:rFonts w:ascii="Garamond" w:hAnsi="Garamond"/>
        </w:rPr>
        <w:t>c</w:t>
      </w:r>
      <w:r w:rsidRPr="00CE5335">
        <w:rPr>
          <w:rFonts w:ascii="Garamond" w:hAnsi="Garamond"/>
        </w:rPr>
        <w:t>hair-elect</w:t>
      </w:r>
    </w:p>
    <w:p w14:paraId="2A2E3989" w14:textId="77777777" w:rsidR="00CE5335" w:rsidRDefault="00CE5335" w:rsidP="006F1011">
      <w:pPr>
        <w:rPr>
          <w:rFonts w:ascii="Garamond" w:hAnsi="Garamond"/>
        </w:rPr>
      </w:pPr>
    </w:p>
    <w:p w14:paraId="3859BBFA" w14:textId="420DE59B" w:rsidR="00F103BC" w:rsidRDefault="00F103BC" w:rsidP="006F1011">
      <w:pPr>
        <w:rPr>
          <w:rFonts w:ascii="Garamond" w:hAnsi="Garamond"/>
        </w:rPr>
      </w:pPr>
      <w:r>
        <w:rPr>
          <w:rFonts w:ascii="Garamond" w:hAnsi="Garamond"/>
        </w:rPr>
        <w:t>Attendance:</w:t>
      </w:r>
    </w:p>
    <w:p w14:paraId="64BD5B5A" w14:textId="77777777" w:rsidR="00F103BC" w:rsidRDefault="00F103BC" w:rsidP="006F1011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3BC" w14:paraId="3587CAE2" w14:textId="77777777" w:rsidTr="00F103BC">
        <w:tc>
          <w:tcPr>
            <w:tcW w:w="4675" w:type="dxa"/>
          </w:tcPr>
          <w:p w14:paraId="163292A4" w14:textId="7A5B9CB6" w:rsidR="00F103BC" w:rsidRPr="00F103BC" w:rsidRDefault="00F103BC" w:rsidP="00F103BC">
            <w:pPr>
              <w:jc w:val="center"/>
              <w:rPr>
                <w:rFonts w:ascii="Garamond" w:hAnsi="Garamond"/>
                <w:b/>
                <w:bCs/>
              </w:rPr>
            </w:pPr>
            <w:r w:rsidRPr="00F103BC">
              <w:rPr>
                <w:rFonts w:ascii="Garamond" w:hAnsi="Garamond"/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2D306B0E" w14:textId="121F017F" w:rsidR="00F103BC" w:rsidRPr="00F103BC" w:rsidRDefault="00F103BC" w:rsidP="00F103B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ATTENDED?</w:t>
            </w:r>
          </w:p>
        </w:tc>
      </w:tr>
      <w:tr w:rsidR="00F103BC" w14:paraId="6A270A2B" w14:textId="77777777" w:rsidTr="00F103BC">
        <w:tc>
          <w:tcPr>
            <w:tcW w:w="4675" w:type="dxa"/>
          </w:tcPr>
          <w:p w14:paraId="357F0EED" w14:textId="0FC2D7E7" w:rsidR="00F103BC" w:rsidRDefault="00F103BC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K. Mohrman, Chair, CLAS</w:t>
            </w:r>
          </w:p>
        </w:tc>
        <w:tc>
          <w:tcPr>
            <w:tcW w:w="4675" w:type="dxa"/>
          </w:tcPr>
          <w:p w14:paraId="666C773B" w14:textId="55352F3C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7B2989DE" w14:textId="77777777" w:rsidTr="00F103BC">
        <w:tc>
          <w:tcPr>
            <w:tcW w:w="4675" w:type="dxa"/>
          </w:tcPr>
          <w:p w14:paraId="76BDF77F" w14:textId="199C8084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Lisa Johansen, Secretary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70CCC835" w14:textId="6ADDC79C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7597C278" w14:textId="77777777" w:rsidTr="00F103BC">
        <w:tc>
          <w:tcPr>
            <w:tcW w:w="4675" w:type="dxa"/>
          </w:tcPr>
          <w:p w14:paraId="039B0A28" w14:textId="2735376B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Andy Scahill</w:t>
            </w:r>
            <w:r>
              <w:rPr>
                <w:rFonts w:ascii="Garamond" w:hAnsi="Garamond"/>
              </w:rPr>
              <w:t>, CLAS</w:t>
            </w:r>
            <w:r w:rsidRPr="00F103BC">
              <w:rPr>
                <w:rFonts w:ascii="Garamond" w:hAnsi="Garamond"/>
              </w:rPr>
              <w:t> </w:t>
            </w:r>
          </w:p>
        </w:tc>
        <w:tc>
          <w:tcPr>
            <w:tcW w:w="4675" w:type="dxa"/>
          </w:tcPr>
          <w:p w14:paraId="6DE1416C" w14:textId="1EE39375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4388EEB1" w14:textId="77777777" w:rsidTr="00F103BC">
        <w:tc>
          <w:tcPr>
            <w:tcW w:w="4675" w:type="dxa"/>
          </w:tcPr>
          <w:p w14:paraId="5A0C678F" w14:textId="2F9733E2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Martin Sabo</w:t>
            </w:r>
            <w:r>
              <w:rPr>
                <w:rFonts w:ascii="Garamond" w:hAnsi="Garamond"/>
              </w:rPr>
              <w:t>, Business</w:t>
            </w:r>
          </w:p>
        </w:tc>
        <w:tc>
          <w:tcPr>
            <w:tcW w:w="4675" w:type="dxa"/>
          </w:tcPr>
          <w:p w14:paraId="28EDBD6E" w14:textId="51527125" w:rsidR="00F103BC" w:rsidRDefault="00F103BC" w:rsidP="005F2E25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08CA0203" w14:textId="77777777" w:rsidTr="00F103BC">
        <w:tc>
          <w:tcPr>
            <w:tcW w:w="4675" w:type="dxa"/>
          </w:tcPr>
          <w:p w14:paraId="7739CBF2" w14:textId="56D5D09E" w:rsidR="00F103BC" w:rsidRDefault="00F103BC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Howard Cook, CAM</w:t>
            </w:r>
          </w:p>
        </w:tc>
        <w:tc>
          <w:tcPr>
            <w:tcW w:w="4675" w:type="dxa"/>
          </w:tcPr>
          <w:p w14:paraId="7F520656" w14:textId="31EEE5B3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5F9482F2" w14:textId="77777777" w:rsidTr="00F103BC">
        <w:tc>
          <w:tcPr>
            <w:tcW w:w="4675" w:type="dxa"/>
          </w:tcPr>
          <w:p w14:paraId="48BBEECD" w14:textId="1064F213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Kent Seidel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6CC513C6" w14:textId="4A130735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49EF695B" w14:textId="77777777" w:rsidTr="00F103BC">
        <w:tc>
          <w:tcPr>
            <w:tcW w:w="4675" w:type="dxa"/>
          </w:tcPr>
          <w:p w14:paraId="5F706D08" w14:textId="27DAB848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 xml:space="preserve">Laurel </w:t>
            </w:r>
            <w:proofErr w:type="spellStart"/>
            <w:r w:rsidRPr="00F103BC">
              <w:rPr>
                <w:rFonts w:ascii="Garamond" w:hAnsi="Garamond"/>
              </w:rPr>
              <w:t>Schwaebe</w:t>
            </w:r>
            <w:proofErr w:type="spellEnd"/>
            <w:r>
              <w:rPr>
                <w:rFonts w:ascii="Garamond" w:hAnsi="Garamond"/>
              </w:rPr>
              <w:t>, Auraria Library</w:t>
            </w:r>
          </w:p>
        </w:tc>
        <w:tc>
          <w:tcPr>
            <w:tcW w:w="4675" w:type="dxa"/>
          </w:tcPr>
          <w:p w14:paraId="7713B40E" w14:textId="33F4723C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1EB59201" w14:textId="77777777" w:rsidTr="00F103BC">
        <w:tc>
          <w:tcPr>
            <w:tcW w:w="4675" w:type="dxa"/>
          </w:tcPr>
          <w:p w14:paraId="00A9B409" w14:textId="36E1C32F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Mariana Prestigiacomo</w:t>
            </w:r>
            <w:r>
              <w:rPr>
                <w:rFonts w:ascii="Garamond" w:hAnsi="Garamond"/>
              </w:rPr>
              <w:t>, Auraria Library</w:t>
            </w:r>
          </w:p>
        </w:tc>
        <w:tc>
          <w:tcPr>
            <w:tcW w:w="4675" w:type="dxa"/>
          </w:tcPr>
          <w:p w14:paraId="096C66EF" w14:textId="0243AE50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0D837C8D" w14:textId="77777777" w:rsidTr="00F103BC">
        <w:tc>
          <w:tcPr>
            <w:tcW w:w="4675" w:type="dxa"/>
          </w:tcPr>
          <w:p w14:paraId="36AEF1AA" w14:textId="20B61394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Chris Weible</w:t>
            </w:r>
            <w:r>
              <w:rPr>
                <w:rFonts w:ascii="Garamond" w:hAnsi="Garamond"/>
              </w:rPr>
              <w:t>, SPA</w:t>
            </w:r>
          </w:p>
        </w:tc>
        <w:tc>
          <w:tcPr>
            <w:tcW w:w="4675" w:type="dxa"/>
          </w:tcPr>
          <w:p w14:paraId="7079D8EA" w14:textId="2C26C114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5436BC7C" w14:textId="77777777" w:rsidTr="00F103BC">
        <w:tc>
          <w:tcPr>
            <w:tcW w:w="4675" w:type="dxa"/>
          </w:tcPr>
          <w:p w14:paraId="63DBD8CD" w14:textId="4A13FE33" w:rsidR="00DD702D" w:rsidRPr="00F103BC" w:rsidRDefault="00DD702D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Vacant, CEDC</w:t>
            </w:r>
          </w:p>
        </w:tc>
        <w:tc>
          <w:tcPr>
            <w:tcW w:w="4675" w:type="dxa"/>
          </w:tcPr>
          <w:p w14:paraId="04192896" w14:textId="5B8790F3" w:rsidR="00DD702D" w:rsidRDefault="005F2E25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DD702D" w14:paraId="76A40874" w14:textId="77777777" w:rsidTr="00F103BC">
        <w:tc>
          <w:tcPr>
            <w:tcW w:w="4675" w:type="dxa"/>
          </w:tcPr>
          <w:p w14:paraId="04208EAF" w14:textId="117E4FA4" w:rsidR="00DD702D" w:rsidRPr="00F103BC" w:rsidRDefault="00DD702D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Vacant, CAP</w:t>
            </w:r>
          </w:p>
        </w:tc>
        <w:tc>
          <w:tcPr>
            <w:tcW w:w="4675" w:type="dxa"/>
          </w:tcPr>
          <w:p w14:paraId="700E7B7B" w14:textId="7AD0AE6A" w:rsidR="00DD702D" w:rsidRDefault="005F2E25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CE5335" w14:paraId="79F2D119" w14:textId="77777777" w:rsidTr="00F103BC">
        <w:tc>
          <w:tcPr>
            <w:tcW w:w="4675" w:type="dxa"/>
          </w:tcPr>
          <w:p w14:paraId="775FF06F" w14:textId="79BB2D35" w:rsidR="00CE5335" w:rsidRDefault="00CE5335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Sylvie Peeples, graduate student representative</w:t>
            </w:r>
          </w:p>
        </w:tc>
        <w:tc>
          <w:tcPr>
            <w:tcW w:w="4675" w:type="dxa"/>
          </w:tcPr>
          <w:p w14:paraId="3697D5D3" w14:textId="0D9D5662" w:rsidR="00CE5335" w:rsidRDefault="00CE5335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CE5335" w14:paraId="2E14FB06" w14:textId="77777777" w:rsidTr="00F103BC">
        <w:tc>
          <w:tcPr>
            <w:tcW w:w="4675" w:type="dxa"/>
          </w:tcPr>
          <w:p w14:paraId="2B4CD46E" w14:textId="52459FBD" w:rsidR="00CE5335" w:rsidRDefault="00CE5335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Eli Fine, undergraduate student representative</w:t>
            </w:r>
          </w:p>
        </w:tc>
        <w:tc>
          <w:tcPr>
            <w:tcW w:w="4675" w:type="dxa"/>
          </w:tcPr>
          <w:p w14:paraId="3D7E371C" w14:textId="09A3F7F5" w:rsidR="00CE5335" w:rsidRDefault="00CE5335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1E447DFE" w14:textId="77777777" w:rsidTr="00F103BC">
        <w:tc>
          <w:tcPr>
            <w:tcW w:w="4675" w:type="dxa"/>
          </w:tcPr>
          <w:p w14:paraId="0667A760" w14:textId="44A23E48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Tyrell Allen,</w:t>
            </w:r>
            <w:r>
              <w:rPr>
                <w:rFonts w:ascii="Garamond" w:hAnsi="Garamond"/>
              </w:rPr>
              <w:t xml:space="preserve"> LGBTQ+ Student Resource Center Director,</w:t>
            </w:r>
            <w:r w:rsidRPr="00F103BC">
              <w:rPr>
                <w:rFonts w:ascii="Garamond" w:hAnsi="Garamond"/>
              </w:rPr>
              <w:t xml:space="preserve"> Ex-Officio</w:t>
            </w:r>
          </w:p>
        </w:tc>
        <w:tc>
          <w:tcPr>
            <w:tcW w:w="4675" w:type="dxa"/>
          </w:tcPr>
          <w:p w14:paraId="518CB68F" w14:textId="38544376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495C600E" w14:textId="77777777" w:rsidTr="00F103BC">
        <w:tc>
          <w:tcPr>
            <w:tcW w:w="4675" w:type="dxa"/>
          </w:tcPr>
          <w:p w14:paraId="0D1B4588" w14:textId="77DDCBA7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Nicole Beer,</w:t>
            </w:r>
            <w:r>
              <w:rPr>
                <w:rFonts w:ascii="Garamond" w:hAnsi="Garamond"/>
              </w:rPr>
              <w:t xml:space="preserve"> CLAS,</w:t>
            </w:r>
            <w:r w:rsidRPr="00F103BC">
              <w:rPr>
                <w:rFonts w:ascii="Garamond" w:hAnsi="Garamond"/>
              </w:rPr>
              <w:t xml:space="preserve">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6A4738D6" w14:textId="6A37329D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7B75F13E" w14:textId="77777777" w:rsidTr="00F103BC">
        <w:tc>
          <w:tcPr>
            <w:tcW w:w="4675" w:type="dxa"/>
          </w:tcPr>
          <w:p w14:paraId="41CB113E" w14:textId="33F92624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Ryan Brown,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26613D35" w14:textId="53AE64F9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4F122763" w14:textId="77777777" w:rsidTr="00F103BC">
        <w:tc>
          <w:tcPr>
            <w:tcW w:w="4675" w:type="dxa"/>
          </w:tcPr>
          <w:p w14:paraId="084DE426" w14:textId="2CE8449B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Ed Cannon, Ex-Officio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2F363EC0" w14:textId="004DA444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5B413CB1" w14:textId="77777777" w:rsidTr="00F103BC">
        <w:tc>
          <w:tcPr>
            <w:tcW w:w="4675" w:type="dxa"/>
          </w:tcPr>
          <w:p w14:paraId="2FBAFE6F" w14:textId="6FC0F3CA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Mia Fischer,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33BFAC49" w14:textId="3085CCD0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6D82746A" w14:textId="77777777" w:rsidTr="00F103BC">
        <w:tc>
          <w:tcPr>
            <w:tcW w:w="4675" w:type="dxa"/>
          </w:tcPr>
          <w:p w14:paraId="067DE06D" w14:textId="3C2B9A02" w:rsidR="00DD702D" w:rsidRDefault="00DD702D" w:rsidP="00DD702D">
            <w:pPr>
              <w:rPr>
                <w:rFonts w:ascii="Garamond" w:hAnsi="Garamond"/>
              </w:rPr>
            </w:pPr>
            <w:proofErr w:type="spellStart"/>
            <w:r w:rsidRPr="00F103BC">
              <w:rPr>
                <w:rFonts w:ascii="Garamond" w:hAnsi="Garamond"/>
              </w:rPr>
              <w:t>Troyann</w:t>
            </w:r>
            <w:proofErr w:type="spellEnd"/>
            <w:r w:rsidRPr="00F103BC">
              <w:rPr>
                <w:rFonts w:ascii="Garamond" w:hAnsi="Garamond"/>
              </w:rPr>
              <w:t xml:space="preserve"> Gentile, Ex-Officio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261778CF" w14:textId="16FA242C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088B4793" w14:textId="77777777" w:rsidTr="00F103BC">
        <w:tc>
          <w:tcPr>
            <w:tcW w:w="4675" w:type="dxa"/>
          </w:tcPr>
          <w:p w14:paraId="40B8F0D5" w14:textId="1310AFAC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Rachel Gross,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11FBEBA1" w14:textId="6173A115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61455A2F" w14:textId="77777777" w:rsidTr="00F103BC">
        <w:tc>
          <w:tcPr>
            <w:tcW w:w="4675" w:type="dxa"/>
          </w:tcPr>
          <w:p w14:paraId="62457BD6" w14:textId="2DBBA75F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Jill Rubin,</w:t>
            </w:r>
            <w:r>
              <w:rPr>
                <w:rFonts w:ascii="Garamond" w:hAnsi="Garamond"/>
              </w:rPr>
              <w:t xml:space="preserve"> Women and Gender Center Director,</w:t>
            </w:r>
            <w:r w:rsidRPr="00F103BC">
              <w:rPr>
                <w:rFonts w:ascii="Garamond" w:hAnsi="Garamond"/>
              </w:rPr>
              <w:t xml:space="preserve"> Ex-Officio</w:t>
            </w:r>
          </w:p>
        </w:tc>
        <w:tc>
          <w:tcPr>
            <w:tcW w:w="4675" w:type="dxa"/>
          </w:tcPr>
          <w:p w14:paraId="1EACABBE" w14:textId="50213CC2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20711CD8" w14:textId="77777777" w:rsidTr="00F103BC">
        <w:tc>
          <w:tcPr>
            <w:tcW w:w="4675" w:type="dxa"/>
          </w:tcPr>
          <w:p w14:paraId="3CA1A5D3" w14:textId="023009E4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Dale Stahl,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206366F2" w14:textId="691BF478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6E528604" w14:textId="77777777" w:rsidTr="00F103BC">
        <w:tc>
          <w:tcPr>
            <w:tcW w:w="4675" w:type="dxa"/>
          </w:tcPr>
          <w:p w14:paraId="2E6C5686" w14:textId="5C357BB0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Karissa Stolen, Ex-Officio</w:t>
            </w:r>
            <w:r>
              <w:rPr>
                <w:rFonts w:ascii="Garamond" w:hAnsi="Garamond"/>
              </w:rPr>
              <w:t>, Office of Equity</w:t>
            </w:r>
          </w:p>
        </w:tc>
        <w:tc>
          <w:tcPr>
            <w:tcW w:w="4675" w:type="dxa"/>
          </w:tcPr>
          <w:p w14:paraId="0D40142C" w14:textId="3FA941A0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</w:tbl>
    <w:p w14:paraId="4D6005F0" w14:textId="77777777" w:rsidR="00F103BC" w:rsidRDefault="00F103BC" w:rsidP="006F1011">
      <w:pPr>
        <w:rPr>
          <w:rFonts w:ascii="Garamond" w:hAnsi="Garamond"/>
        </w:rPr>
      </w:pPr>
    </w:p>
    <w:p w14:paraId="7D701096" w14:textId="07281AEE" w:rsidR="006F1011" w:rsidRDefault="00F103BC" w:rsidP="006F1011">
      <w:pPr>
        <w:rPr>
          <w:rFonts w:ascii="Garamond" w:hAnsi="Garamond"/>
        </w:rPr>
      </w:pPr>
      <w:r>
        <w:rPr>
          <w:rFonts w:ascii="Garamond" w:hAnsi="Garamond"/>
        </w:rPr>
        <w:t>Agenda</w:t>
      </w:r>
      <w:r w:rsidR="00DD702D">
        <w:rPr>
          <w:rFonts w:ascii="Garamond" w:hAnsi="Garamond"/>
        </w:rPr>
        <w:t xml:space="preserve"> Items</w:t>
      </w:r>
      <w:r w:rsidR="006F1011" w:rsidRPr="006F1011">
        <w:rPr>
          <w:rFonts w:ascii="Garamond" w:hAnsi="Garamond"/>
        </w:rPr>
        <w:t>:</w:t>
      </w:r>
    </w:p>
    <w:p w14:paraId="263C155A" w14:textId="77777777" w:rsidR="00DD702D" w:rsidRPr="006F1011" w:rsidRDefault="00DD702D" w:rsidP="006F1011">
      <w:pPr>
        <w:rPr>
          <w:rFonts w:ascii="Garamond" w:hAnsi="Garamond"/>
        </w:rPr>
      </w:pPr>
    </w:p>
    <w:p w14:paraId="04100C3D" w14:textId="163872AD" w:rsidR="00C5606A" w:rsidRDefault="00995D1F" w:rsidP="00C5606A">
      <w:pPr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Hellos and housekeeping</w:t>
      </w:r>
    </w:p>
    <w:p w14:paraId="620650AF" w14:textId="2C93314E" w:rsidR="00C5606A" w:rsidRPr="00C5606A" w:rsidRDefault="00273240" w:rsidP="00C5606A">
      <w:pPr>
        <w:numPr>
          <w:ilvl w:val="1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</w:t>
      </w:r>
      <w:r w:rsidR="00C5606A">
        <w:rPr>
          <w:rFonts w:ascii="Garamond" w:hAnsi="Garamond"/>
        </w:rPr>
        <w:t>nnouncements</w:t>
      </w:r>
      <w:r w:rsidR="00C5606A" w:rsidRPr="00C5606A">
        <w:rPr>
          <w:rFonts w:ascii="Garamond" w:hAnsi="Garamond"/>
        </w:rPr>
        <w:t>?</w:t>
      </w:r>
    </w:p>
    <w:p w14:paraId="517E6C1F" w14:textId="77777777" w:rsidR="00D9333A" w:rsidRPr="006F1011" w:rsidRDefault="00D9333A" w:rsidP="00D9333A">
      <w:pPr>
        <w:ind w:left="1440"/>
        <w:rPr>
          <w:rFonts w:ascii="Garamond" w:hAnsi="Garamond"/>
        </w:rPr>
      </w:pPr>
    </w:p>
    <w:p w14:paraId="60950735" w14:textId="73631504" w:rsidR="006F1011" w:rsidRPr="00FF72BD" w:rsidRDefault="006F1011" w:rsidP="00CE5335">
      <w:pPr>
        <w:numPr>
          <w:ilvl w:val="0"/>
          <w:numId w:val="4"/>
        </w:numPr>
        <w:rPr>
          <w:rFonts w:ascii="Garamond" w:hAnsi="Garamond"/>
          <w:b/>
          <w:bCs/>
        </w:rPr>
      </w:pPr>
      <w:r w:rsidRPr="006F1011">
        <w:rPr>
          <w:rFonts w:ascii="Garamond" w:hAnsi="Garamond"/>
          <w:b/>
          <w:bCs/>
        </w:rPr>
        <w:t xml:space="preserve">Approval of meeting minutes from </w:t>
      </w:r>
      <w:r w:rsidR="00C5606A">
        <w:rPr>
          <w:rFonts w:ascii="Garamond" w:hAnsi="Garamond"/>
          <w:b/>
          <w:bCs/>
        </w:rPr>
        <w:t>February</w:t>
      </w:r>
    </w:p>
    <w:p w14:paraId="698AD719" w14:textId="5C3DF48F" w:rsidR="006F1011" w:rsidRPr="00DE261B" w:rsidRDefault="00D9333A" w:rsidP="00CE5335">
      <w:pPr>
        <w:numPr>
          <w:ilvl w:val="1"/>
          <w:numId w:val="4"/>
        </w:numPr>
        <w:rPr>
          <w:rFonts w:ascii="Garamond" w:hAnsi="Garamond"/>
        </w:rPr>
      </w:pPr>
      <w:r w:rsidRPr="00DE261B">
        <w:rPr>
          <w:rFonts w:ascii="Garamond" w:hAnsi="Garamond"/>
        </w:rPr>
        <w:t>Someone needs to m</w:t>
      </w:r>
      <w:r w:rsidR="006F1011" w:rsidRPr="00DE261B">
        <w:rPr>
          <w:rFonts w:ascii="Garamond" w:hAnsi="Garamond"/>
        </w:rPr>
        <w:t xml:space="preserve">ove to approve and then someone </w:t>
      </w:r>
      <w:r w:rsidRPr="00DE261B">
        <w:rPr>
          <w:rFonts w:ascii="Garamond" w:hAnsi="Garamond"/>
        </w:rPr>
        <w:t xml:space="preserve">needs </w:t>
      </w:r>
      <w:r w:rsidR="006F1011" w:rsidRPr="00DE261B">
        <w:rPr>
          <w:rFonts w:ascii="Garamond" w:hAnsi="Garamond"/>
        </w:rPr>
        <w:t>to second.</w:t>
      </w:r>
      <w:r w:rsidRPr="00DE261B">
        <w:rPr>
          <w:rFonts w:ascii="Garamond" w:hAnsi="Garamond"/>
        </w:rPr>
        <w:t xml:space="preserve"> </w:t>
      </w:r>
      <w:r w:rsidR="00C5606A">
        <w:rPr>
          <w:rFonts w:ascii="Garamond" w:hAnsi="Garamond"/>
        </w:rPr>
        <w:t>Chris</w:t>
      </w:r>
      <w:r w:rsidRPr="00DE261B">
        <w:rPr>
          <w:rFonts w:ascii="Garamond" w:hAnsi="Garamond"/>
        </w:rPr>
        <w:t xml:space="preserve"> records vote.</w:t>
      </w:r>
      <w:r w:rsidR="006F1011" w:rsidRPr="00DE261B">
        <w:rPr>
          <w:rFonts w:ascii="Garamond" w:hAnsi="Garamond"/>
        </w:rPr>
        <w:t xml:space="preserve"> </w:t>
      </w:r>
    </w:p>
    <w:p w14:paraId="065525F4" w14:textId="77777777" w:rsidR="00CE5335" w:rsidRDefault="00CE5335" w:rsidP="00C5606A">
      <w:pPr>
        <w:rPr>
          <w:rFonts w:ascii="Garamond" w:hAnsi="Garamond"/>
          <w:b/>
          <w:bCs/>
        </w:rPr>
      </w:pPr>
    </w:p>
    <w:p w14:paraId="5159C128" w14:textId="77777777" w:rsidR="00C5606A" w:rsidRDefault="00F11D92" w:rsidP="00C5606A">
      <w:pPr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Committee</w:t>
      </w:r>
      <w:r w:rsidR="00DE261B">
        <w:rPr>
          <w:rFonts w:ascii="Garamond" w:hAnsi="Garamond"/>
          <w:b/>
          <w:bCs/>
        </w:rPr>
        <w:t>/administration</w:t>
      </w:r>
      <w:r w:rsidR="00E0759F">
        <w:rPr>
          <w:rFonts w:ascii="Garamond" w:hAnsi="Garamond"/>
          <w:b/>
          <w:bCs/>
        </w:rPr>
        <w:t>/event</w:t>
      </w:r>
      <w:r w:rsidR="00DE261B">
        <w:rPr>
          <w:rFonts w:ascii="Garamond" w:hAnsi="Garamond"/>
          <w:b/>
          <w:bCs/>
        </w:rPr>
        <w:t xml:space="preserve"> updates</w:t>
      </w:r>
    </w:p>
    <w:p w14:paraId="01CCCDB3" w14:textId="3F306703" w:rsidR="00EA1540" w:rsidRDefault="00995D1F" w:rsidP="00EA1540">
      <w:pPr>
        <w:numPr>
          <w:ilvl w:val="1"/>
          <w:numId w:val="4"/>
        </w:numPr>
        <w:rPr>
          <w:rFonts w:ascii="Garamond" w:hAnsi="Garamond"/>
        </w:rPr>
      </w:pPr>
      <w:r w:rsidRPr="00CE5335">
        <w:rPr>
          <w:rFonts w:ascii="Garamond" w:hAnsi="Garamond"/>
          <w:u w:val="single"/>
        </w:rPr>
        <w:t>Faculty Assembly Executive Committee meeting (Katy</w:t>
      </w:r>
      <w:r w:rsidR="004141F4" w:rsidRPr="00CE5335">
        <w:rPr>
          <w:rFonts w:ascii="Garamond" w:hAnsi="Garamond"/>
          <w:u w:val="single"/>
        </w:rPr>
        <w:t>)</w:t>
      </w:r>
      <w:r w:rsidR="004141F4">
        <w:rPr>
          <w:rFonts w:ascii="Garamond" w:hAnsi="Garamond"/>
        </w:rPr>
        <w:t>:</w:t>
      </w:r>
      <w:r w:rsidR="00EA1540">
        <w:rPr>
          <w:rFonts w:ascii="Garamond" w:hAnsi="Garamond"/>
        </w:rPr>
        <w:t xml:space="preserve"> </w:t>
      </w:r>
    </w:p>
    <w:p w14:paraId="3752D3F1" w14:textId="6F647007" w:rsidR="00C5606A" w:rsidRDefault="00C5606A" w:rsidP="00C5606A">
      <w:pPr>
        <w:numPr>
          <w:ilvl w:val="2"/>
          <w:numId w:val="4"/>
        </w:numPr>
        <w:rPr>
          <w:rFonts w:ascii="Garamond" w:hAnsi="Garamond"/>
        </w:rPr>
      </w:pPr>
      <w:r w:rsidRPr="00C5606A">
        <w:rPr>
          <w:rFonts w:ascii="Garamond" w:hAnsi="Garamond"/>
        </w:rPr>
        <w:t>Nothing of note</w:t>
      </w:r>
      <w:r>
        <w:rPr>
          <w:rFonts w:ascii="Garamond" w:hAnsi="Garamond"/>
        </w:rPr>
        <w:t>.</w:t>
      </w:r>
    </w:p>
    <w:p w14:paraId="31C89ADC" w14:textId="416400EB" w:rsidR="00C5606A" w:rsidRPr="00C5606A" w:rsidRDefault="00C5606A" w:rsidP="00C5606A">
      <w:pPr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Any questions or things you want me to bring to FA exec. comm.?</w:t>
      </w:r>
    </w:p>
    <w:p w14:paraId="5A18222A" w14:textId="77777777" w:rsidR="00C5606A" w:rsidRDefault="00C5606A" w:rsidP="00C5606A">
      <w:pPr>
        <w:numPr>
          <w:ilvl w:val="1"/>
          <w:numId w:val="4"/>
        </w:numPr>
        <w:rPr>
          <w:rFonts w:ascii="Garamond" w:hAnsi="Garamond"/>
        </w:rPr>
      </w:pPr>
      <w:r w:rsidRPr="00CE5335">
        <w:rPr>
          <w:rFonts w:ascii="Garamond" w:hAnsi="Garamond"/>
          <w:u w:val="single"/>
        </w:rPr>
        <w:t>Faculty Assembly general meeting (</w:t>
      </w:r>
      <w:r>
        <w:rPr>
          <w:rFonts w:ascii="Garamond" w:hAnsi="Garamond"/>
          <w:u w:val="single"/>
        </w:rPr>
        <w:t>Katy and Mari</w:t>
      </w:r>
      <w:r w:rsidRPr="00CE5335">
        <w:rPr>
          <w:rFonts w:ascii="Garamond" w:hAnsi="Garamond"/>
          <w:u w:val="single"/>
        </w:rPr>
        <w:t>)</w:t>
      </w:r>
      <w:r>
        <w:rPr>
          <w:rFonts w:ascii="Garamond" w:hAnsi="Garamond"/>
        </w:rPr>
        <w:t>:</w:t>
      </w:r>
    </w:p>
    <w:p w14:paraId="771E65BB" w14:textId="77777777" w:rsidR="00C5606A" w:rsidRDefault="00EA1540" w:rsidP="00C5606A">
      <w:pPr>
        <w:numPr>
          <w:ilvl w:val="2"/>
          <w:numId w:val="4"/>
        </w:numPr>
        <w:rPr>
          <w:rFonts w:ascii="Garamond" w:hAnsi="Garamond"/>
        </w:rPr>
      </w:pPr>
      <w:r w:rsidRPr="00C5606A">
        <w:rPr>
          <w:rFonts w:ascii="Garamond" w:hAnsi="Garamond"/>
        </w:rPr>
        <w:t>FA elections</w:t>
      </w:r>
      <w:r w:rsidR="00C5606A">
        <w:rPr>
          <w:rFonts w:ascii="Garamond" w:hAnsi="Garamond"/>
        </w:rPr>
        <w:t xml:space="preserve"> coming up next month including a new chair. Katy </w:t>
      </w:r>
      <w:r w:rsidRPr="00C5606A">
        <w:rPr>
          <w:rFonts w:ascii="Garamond" w:hAnsi="Garamond"/>
        </w:rPr>
        <w:t>forwarded email via our listserv</w:t>
      </w:r>
      <w:r w:rsidR="00C5606A">
        <w:rPr>
          <w:rFonts w:ascii="Garamond" w:hAnsi="Garamond"/>
        </w:rPr>
        <w:t xml:space="preserve"> about this, please nominate yourselves or others with their permission. Katy bringing up issue of who votes for chair and other officers at next FA exec meeting</w:t>
      </w:r>
    </w:p>
    <w:p w14:paraId="45E94542" w14:textId="08DAF7DB" w:rsidR="00EA1540" w:rsidRPr="00C5606A" w:rsidRDefault="00C5606A" w:rsidP="00C5606A">
      <w:pPr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Chloe East in Economics gave a presentation on state of campus related to resources for undocumented folks – Katy forwarded the PPT from that.</w:t>
      </w:r>
      <w:r w:rsidRPr="00C5606A">
        <w:rPr>
          <w:rFonts w:ascii="Garamond" w:hAnsi="Garamond"/>
        </w:rPr>
        <w:t xml:space="preserve"> </w:t>
      </w:r>
    </w:p>
    <w:p w14:paraId="2CC2226B" w14:textId="4CA4DE79" w:rsidR="00C5606A" w:rsidRDefault="004141F4" w:rsidP="00236AA2">
      <w:pPr>
        <w:numPr>
          <w:ilvl w:val="1"/>
          <w:numId w:val="4"/>
        </w:numPr>
        <w:rPr>
          <w:rFonts w:ascii="Garamond" w:hAnsi="Garamond"/>
          <w:b/>
          <w:bCs/>
        </w:rPr>
      </w:pPr>
      <w:r w:rsidRPr="00CE5335">
        <w:rPr>
          <w:rFonts w:ascii="Garamond" w:hAnsi="Garamond"/>
          <w:u w:val="single"/>
        </w:rPr>
        <w:t>F</w:t>
      </w:r>
      <w:r w:rsidR="00995D1F" w:rsidRPr="00CE5335">
        <w:rPr>
          <w:rFonts w:ascii="Garamond" w:hAnsi="Garamond"/>
          <w:u w:val="single"/>
        </w:rPr>
        <w:t xml:space="preserve">aculty </w:t>
      </w:r>
      <w:r w:rsidRPr="00CE5335">
        <w:rPr>
          <w:rFonts w:ascii="Garamond" w:hAnsi="Garamond"/>
          <w:u w:val="single"/>
        </w:rPr>
        <w:t>C</w:t>
      </w:r>
      <w:r w:rsidR="00995D1F" w:rsidRPr="00CE5335">
        <w:rPr>
          <w:rFonts w:ascii="Garamond" w:hAnsi="Garamond"/>
          <w:u w:val="single"/>
        </w:rPr>
        <w:t>ouncil</w:t>
      </w:r>
      <w:r w:rsidRPr="00CE5335">
        <w:rPr>
          <w:rFonts w:ascii="Garamond" w:hAnsi="Garamond"/>
          <w:u w:val="single"/>
        </w:rPr>
        <w:t xml:space="preserve"> LGBTQ+</w:t>
      </w:r>
      <w:r w:rsidR="00995D1F" w:rsidRPr="00CE5335">
        <w:rPr>
          <w:rFonts w:ascii="Garamond" w:hAnsi="Garamond"/>
          <w:u w:val="single"/>
        </w:rPr>
        <w:t xml:space="preserve"> Committee meeting (</w:t>
      </w:r>
      <w:r w:rsidR="00C5606A">
        <w:rPr>
          <w:rFonts w:ascii="Garamond" w:hAnsi="Garamond"/>
          <w:u w:val="single"/>
        </w:rPr>
        <w:t>Lisa</w:t>
      </w:r>
      <w:r w:rsidR="00995D1F" w:rsidRPr="00CE5335">
        <w:rPr>
          <w:rFonts w:ascii="Garamond" w:hAnsi="Garamond"/>
          <w:u w:val="single"/>
        </w:rPr>
        <w:t>)</w:t>
      </w:r>
      <w:r w:rsidR="00650956">
        <w:rPr>
          <w:rFonts w:ascii="Garamond" w:hAnsi="Garamond"/>
        </w:rPr>
        <w:t xml:space="preserve">: </w:t>
      </w:r>
    </w:p>
    <w:p w14:paraId="1925FCD5" w14:textId="1C0A9B12" w:rsidR="00236AA2" w:rsidRPr="00236AA2" w:rsidRDefault="00332973" w:rsidP="00236AA2">
      <w:pPr>
        <w:numPr>
          <w:ilvl w:val="2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Campus updates are grim, especially at UCCS which is seeing lots of complaints filed against faculty teaching LGBTQ+ topics; Boulder is hearing nothing from higher ups; this case at Boulder: </w:t>
      </w:r>
      <w:hyperlink r:id="rId7" w:history="1">
        <w:r w:rsidRPr="00A515FD">
          <w:rPr>
            <w:rStyle w:val="Hyperlink"/>
            <w:rFonts w:ascii="Garamond" w:hAnsi="Garamond"/>
          </w:rPr>
          <w:t>https://www.westword.com/news/trump-law-firm-targets-cu-boulder-in-dei-free-speech-lawsuit-23611237</w:t>
        </w:r>
      </w:hyperlink>
      <w:r>
        <w:rPr>
          <w:rFonts w:ascii="Garamond" w:hAnsi="Garamond"/>
        </w:rPr>
        <w:t xml:space="preserve">; they asked about what Mia and Chris are spearheading and how might this be expanded to all campuses to create solidarity during these times; apparently Bryn Harris indicated that there are faculty on our campus not sure how to respond to LGBTQ+ type situations --&gt; can reach out to her about our workshops and for more info;  </w:t>
      </w:r>
    </w:p>
    <w:p w14:paraId="12E6F1D0" w14:textId="77777777" w:rsidR="00C5606A" w:rsidRPr="00C5606A" w:rsidRDefault="00C5606A" w:rsidP="00C5606A">
      <w:pPr>
        <w:ind w:left="2160"/>
        <w:rPr>
          <w:rFonts w:ascii="Garamond" w:hAnsi="Garamond"/>
          <w:b/>
          <w:bCs/>
        </w:rPr>
      </w:pPr>
    </w:p>
    <w:p w14:paraId="27AB0846" w14:textId="6A8F8806" w:rsidR="006F1011" w:rsidRDefault="00BC27B6" w:rsidP="00CE5335">
      <w:pPr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Ongoing Initiatives for</w:t>
      </w:r>
      <w:r w:rsidR="006F1011" w:rsidRPr="006F1011">
        <w:rPr>
          <w:rFonts w:ascii="Garamond" w:hAnsi="Garamond"/>
          <w:b/>
          <w:bCs/>
        </w:rPr>
        <w:t xml:space="preserve"> 2024-2025</w:t>
      </w:r>
    </w:p>
    <w:p w14:paraId="449E38D9" w14:textId="2A00B865" w:rsidR="00BC27B6" w:rsidRPr="00BC27B6" w:rsidRDefault="00650956" w:rsidP="00BC27B6">
      <w:pPr>
        <w:numPr>
          <w:ilvl w:val="1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W</w:t>
      </w:r>
      <w:r w:rsidR="004141F4" w:rsidRPr="004141F4">
        <w:rPr>
          <w:rFonts w:ascii="Garamond" w:hAnsi="Garamond"/>
        </w:rPr>
        <w:t>orkshop</w:t>
      </w:r>
      <w:r w:rsidR="00BC27B6">
        <w:rPr>
          <w:rFonts w:ascii="Garamond" w:hAnsi="Garamond"/>
        </w:rPr>
        <w:t xml:space="preserve"> updates (</w:t>
      </w:r>
      <w:r w:rsidR="00BC27B6" w:rsidRPr="00BC27B6">
        <w:rPr>
          <w:rFonts w:ascii="Garamond" w:hAnsi="Garamond"/>
        </w:rPr>
        <w:t xml:space="preserve">Katy, Lisa, Ryan) </w:t>
      </w:r>
    </w:p>
    <w:p w14:paraId="1F8E2DA8" w14:textId="25CE8A04" w:rsidR="00C5606A" w:rsidRDefault="00C5606A" w:rsidP="00C5606A">
      <w:pPr>
        <w:pStyle w:val="ListParagraph"/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Getting two workshops scheduled with HR</w:t>
      </w:r>
      <w:r w:rsidR="00332973">
        <w:rPr>
          <w:rFonts w:ascii="Garamond" w:hAnsi="Garamond"/>
        </w:rPr>
        <w:t xml:space="preserve"> (5/20 and one in September)</w:t>
      </w:r>
      <w:r>
        <w:rPr>
          <w:rFonts w:ascii="Garamond" w:hAnsi="Garamond"/>
        </w:rPr>
        <w:t xml:space="preserve"> and one with GES</w:t>
      </w:r>
      <w:r w:rsidR="00332973">
        <w:rPr>
          <w:rFonts w:ascii="Garamond" w:hAnsi="Garamond"/>
        </w:rPr>
        <w:t xml:space="preserve"> (April)</w:t>
      </w:r>
      <w:r>
        <w:rPr>
          <w:rFonts w:ascii="Garamond" w:hAnsi="Garamond"/>
        </w:rPr>
        <w:t>.</w:t>
      </w:r>
    </w:p>
    <w:p w14:paraId="6EB2D031" w14:textId="5BCF62E9" w:rsidR="00236AA2" w:rsidRPr="00C5606A" w:rsidRDefault="00236AA2" w:rsidP="00C5606A">
      <w:pPr>
        <w:pStyle w:val="ListParagraph"/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Another scheduled with library that is open</w:t>
      </w:r>
      <w:r w:rsidR="00332973">
        <w:rPr>
          <w:rFonts w:ascii="Garamond" w:hAnsi="Garamond"/>
        </w:rPr>
        <w:t xml:space="preserve"> (4/25)</w:t>
      </w:r>
      <w:r>
        <w:rPr>
          <w:rFonts w:ascii="Garamond" w:hAnsi="Garamond"/>
        </w:rPr>
        <w:t xml:space="preserve">. </w:t>
      </w:r>
    </w:p>
    <w:p w14:paraId="1FDDCA41" w14:textId="17E7B851" w:rsidR="00BC27B6" w:rsidRDefault="00BC27B6" w:rsidP="00BC27B6">
      <w:pPr>
        <w:pStyle w:val="ListParagraph"/>
        <w:numPr>
          <w:ilvl w:val="2"/>
          <w:numId w:val="4"/>
        </w:numPr>
        <w:rPr>
          <w:rFonts w:ascii="Garamond" w:hAnsi="Garamond"/>
        </w:rPr>
      </w:pPr>
      <w:r w:rsidRPr="00BC27B6">
        <w:rPr>
          <w:rFonts w:ascii="Garamond" w:hAnsi="Garamond"/>
        </w:rPr>
        <w:t xml:space="preserve">Blurb on our FA webpage now up: </w:t>
      </w:r>
      <w:hyperlink r:id="rId8" w:history="1">
        <w:r w:rsidRPr="00BC27B6">
          <w:rPr>
            <w:rStyle w:val="Hyperlink"/>
            <w:rFonts w:ascii="Garamond" w:hAnsi="Garamond"/>
          </w:rPr>
          <w:t>https://www.ucdenver.edu/faculty-staff/faculty-assembly/denver-campus/denver-campus-committees/faculty-assembly-committees/lgbtq-faculty-assembly-committee</w:t>
        </w:r>
      </w:hyperlink>
      <w:r w:rsidRPr="00BC27B6">
        <w:rPr>
          <w:rFonts w:ascii="Garamond" w:hAnsi="Garamond"/>
        </w:rPr>
        <w:t xml:space="preserve"> </w:t>
      </w:r>
    </w:p>
    <w:p w14:paraId="7DDD0D71" w14:textId="10EF5B6B" w:rsidR="00C5606A" w:rsidRPr="00BC27B6" w:rsidRDefault="00C5606A" w:rsidP="00BC27B6">
      <w:pPr>
        <w:pStyle w:val="ListParagraph"/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Other units to approach for these workshops?</w:t>
      </w:r>
    </w:p>
    <w:p w14:paraId="1DBE3BF5" w14:textId="2C0E4BA3" w:rsidR="00C5606A" w:rsidRDefault="00236AA2" w:rsidP="00CE5335">
      <w:pPr>
        <w:numPr>
          <w:ilvl w:val="1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Flyers (Katy, Laurel, Sylvie) </w:t>
      </w:r>
    </w:p>
    <w:p w14:paraId="22F6EFEC" w14:textId="68A61061" w:rsidR="00236AA2" w:rsidRDefault="00236AA2" w:rsidP="00236AA2">
      <w:pPr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Was sent out via our listserv – please send suggestions for other resources to be added to </w:t>
      </w:r>
      <w:proofErr w:type="spellStart"/>
      <w:r>
        <w:rPr>
          <w:rFonts w:ascii="Garamond" w:hAnsi="Garamond"/>
        </w:rPr>
        <w:t>Linktree</w:t>
      </w:r>
      <w:proofErr w:type="spellEnd"/>
    </w:p>
    <w:p w14:paraId="164080DA" w14:textId="0F7F5213" w:rsidR="00236AA2" w:rsidRDefault="00236AA2" w:rsidP="00236AA2">
      <w:pPr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Other thoughts about distribution?</w:t>
      </w:r>
    </w:p>
    <w:p w14:paraId="478495CF" w14:textId="664F17F0" w:rsidR="004141F4" w:rsidRDefault="00650956" w:rsidP="00CE5335">
      <w:pPr>
        <w:numPr>
          <w:ilvl w:val="1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P</w:t>
      </w:r>
      <w:r w:rsidR="004141F4">
        <w:rPr>
          <w:rFonts w:ascii="Garamond" w:hAnsi="Garamond"/>
        </w:rPr>
        <w:t>ressure re: information systems</w:t>
      </w:r>
      <w:r>
        <w:rPr>
          <w:rFonts w:ascii="Garamond" w:hAnsi="Garamond"/>
        </w:rPr>
        <w:t xml:space="preserve"> – next steps?</w:t>
      </w:r>
      <w:r w:rsidR="00D80835">
        <w:rPr>
          <w:rFonts w:ascii="Garamond" w:hAnsi="Garamond"/>
        </w:rPr>
        <w:t xml:space="preserve"> Tyrell, Katy, and Jennifer Taylor </w:t>
      </w:r>
      <w:r w:rsidR="005F2E25">
        <w:rPr>
          <w:rFonts w:ascii="Garamond" w:hAnsi="Garamond"/>
        </w:rPr>
        <w:t>in</w:t>
      </w:r>
      <w:r w:rsidR="00D80835">
        <w:rPr>
          <w:rFonts w:ascii="Garamond" w:hAnsi="Garamond"/>
        </w:rPr>
        <w:t xml:space="preserve"> SEHD working on this with help of Consortium of Higher Education LGBT Resources Professionals Report on “Promising Policies and Practices for Supporting Trans and Nonbinary People in Postsecondary Education</w:t>
      </w:r>
      <w:r w:rsidR="00236AA2">
        <w:rPr>
          <w:rFonts w:ascii="Garamond" w:hAnsi="Garamond"/>
        </w:rPr>
        <w:t>.</w:t>
      </w:r>
      <w:r w:rsidR="00D80835">
        <w:rPr>
          <w:rFonts w:ascii="Garamond" w:hAnsi="Garamond"/>
        </w:rPr>
        <w:t>”</w:t>
      </w:r>
    </w:p>
    <w:p w14:paraId="25E33EAC" w14:textId="45BFF194" w:rsidR="00236AA2" w:rsidRDefault="00236AA2" w:rsidP="00236AA2">
      <w:pPr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Did everyone read this?</w:t>
      </w:r>
    </w:p>
    <w:p w14:paraId="19E81F22" w14:textId="77777777" w:rsidR="00236AA2" w:rsidRDefault="00236AA2" w:rsidP="00236AA2">
      <w:pPr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Areas we can pressure given everything with the federal presidential </w:t>
      </w:r>
      <w:proofErr w:type="gramStart"/>
      <w:r>
        <w:rPr>
          <w:rFonts w:ascii="Garamond" w:hAnsi="Garamond"/>
        </w:rPr>
        <w:t>transition?</w:t>
      </w:r>
      <w:proofErr w:type="gramEnd"/>
    </w:p>
    <w:p w14:paraId="6B909CFB" w14:textId="2FB2E1FB" w:rsidR="00236AA2" w:rsidRPr="00236AA2" w:rsidRDefault="00236AA2" w:rsidP="00236AA2">
      <w:pPr>
        <w:numPr>
          <w:ilvl w:val="2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Someone to gather data on this, update guides, talk to Registrar, Sam Kim, etc.</w:t>
      </w:r>
    </w:p>
    <w:p w14:paraId="1E61FD82" w14:textId="00DF87C7" w:rsidR="00236AA2" w:rsidRDefault="00236AA2" w:rsidP="00CE5335">
      <w:pPr>
        <w:numPr>
          <w:ilvl w:val="1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Other ideas or issues that need to be addressed?</w:t>
      </w:r>
    </w:p>
    <w:p w14:paraId="25422320" w14:textId="77777777" w:rsidR="005B3030" w:rsidRDefault="005B3030"/>
    <w:p w14:paraId="26C304FE" w14:textId="77777777" w:rsidR="00DE261B" w:rsidRPr="004141F4" w:rsidRDefault="00AC7F77" w:rsidP="00DE261B">
      <w:pPr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lastRenderedPageBreak/>
        <w:t xml:space="preserve"> </w:t>
      </w:r>
      <w:r w:rsidR="00DE261B" w:rsidRPr="006F1011">
        <w:rPr>
          <w:rFonts w:ascii="Garamond" w:hAnsi="Garamond"/>
          <w:b/>
          <w:bCs/>
        </w:rPr>
        <w:t xml:space="preserve">Elect </w:t>
      </w:r>
      <w:r w:rsidR="00DE261B">
        <w:rPr>
          <w:rFonts w:ascii="Garamond" w:hAnsi="Garamond"/>
          <w:b/>
          <w:bCs/>
        </w:rPr>
        <w:t>a Chair-elect</w:t>
      </w:r>
    </w:p>
    <w:p w14:paraId="504A218D" w14:textId="0FC98182" w:rsidR="00BC27B6" w:rsidRPr="00BC27B6" w:rsidRDefault="00DE261B" w:rsidP="00BC27B6">
      <w:pPr>
        <w:numPr>
          <w:ilvl w:val="1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Anyone considered this (Mari and Kent)? Someone other than Katy run voting</w:t>
      </w:r>
      <w:r w:rsidR="00BC27B6">
        <w:rPr>
          <w:rFonts w:ascii="Garamond" w:hAnsi="Garamond"/>
        </w:rPr>
        <w:t>.</w:t>
      </w:r>
    </w:p>
    <w:sectPr w:rsidR="00BC27B6" w:rsidRPr="00BC27B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9573" w14:textId="77777777" w:rsidR="005645F6" w:rsidRDefault="005645F6" w:rsidP="00F103BC">
      <w:r>
        <w:separator/>
      </w:r>
    </w:p>
  </w:endnote>
  <w:endnote w:type="continuationSeparator" w:id="0">
    <w:p w14:paraId="464B000D" w14:textId="77777777" w:rsidR="005645F6" w:rsidRDefault="005645F6" w:rsidP="00F1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6750711"/>
      <w:docPartObj>
        <w:docPartGallery w:val="Page Numbers (Bottom of Page)"/>
        <w:docPartUnique/>
      </w:docPartObj>
    </w:sdtPr>
    <w:sdtContent>
      <w:p w14:paraId="2AE7616A" w14:textId="17A6D4EF" w:rsidR="00F103BC" w:rsidRDefault="00F103BC" w:rsidP="00BF2C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ED1FBD" w14:textId="77777777" w:rsidR="00F103BC" w:rsidRDefault="00F1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7425587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</w:rPr>
    </w:sdtEndPr>
    <w:sdtContent>
      <w:p w14:paraId="59183F40" w14:textId="72F4C2AF" w:rsidR="00F103BC" w:rsidRPr="00F103BC" w:rsidRDefault="00F103BC" w:rsidP="00BF2C89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</w:rPr>
        </w:pPr>
        <w:r w:rsidRPr="00F103BC">
          <w:rPr>
            <w:rStyle w:val="PageNumber"/>
            <w:rFonts w:ascii="Garamond" w:hAnsi="Garamond"/>
          </w:rPr>
          <w:fldChar w:fldCharType="begin"/>
        </w:r>
        <w:r w:rsidRPr="00F103BC">
          <w:rPr>
            <w:rStyle w:val="PageNumber"/>
            <w:rFonts w:ascii="Garamond" w:hAnsi="Garamond"/>
          </w:rPr>
          <w:instrText xml:space="preserve"> PAGE </w:instrText>
        </w:r>
        <w:r w:rsidRPr="00F103BC">
          <w:rPr>
            <w:rStyle w:val="PageNumber"/>
            <w:rFonts w:ascii="Garamond" w:hAnsi="Garamond"/>
          </w:rPr>
          <w:fldChar w:fldCharType="separate"/>
        </w:r>
        <w:r w:rsidRPr="00F103BC">
          <w:rPr>
            <w:rStyle w:val="PageNumber"/>
            <w:rFonts w:ascii="Garamond" w:hAnsi="Garamond"/>
            <w:noProof/>
          </w:rPr>
          <w:t>1</w:t>
        </w:r>
        <w:r w:rsidRPr="00F103BC">
          <w:rPr>
            <w:rStyle w:val="PageNumber"/>
            <w:rFonts w:ascii="Garamond" w:hAnsi="Garamond"/>
          </w:rPr>
          <w:fldChar w:fldCharType="end"/>
        </w:r>
      </w:p>
    </w:sdtContent>
  </w:sdt>
  <w:p w14:paraId="714AAE93" w14:textId="77777777" w:rsidR="00F103BC" w:rsidRPr="00F103BC" w:rsidRDefault="00F103BC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B60F" w14:textId="77777777" w:rsidR="005645F6" w:rsidRDefault="005645F6" w:rsidP="00F103BC">
      <w:r>
        <w:separator/>
      </w:r>
    </w:p>
  </w:footnote>
  <w:footnote w:type="continuationSeparator" w:id="0">
    <w:p w14:paraId="31AE28EE" w14:textId="77777777" w:rsidR="005645F6" w:rsidRDefault="005645F6" w:rsidP="00F1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804"/>
    <w:multiLevelType w:val="multilevel"/>
    <w:tmpl w:val="BE8ED4D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778F6"/>
    <w:multiLevelType w:val="multilevel"/>
    <w:tmpl w:val="892A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A5C2E"/>
    <w:multiLevelType w:val="multilevel"/>
    <w:tmpl w:val="174A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04691"/>
    <w:multiLevelType w:val="multilevel"/>
    <w:tmpl w:val="BE8ED4D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B0CFA"/>
    <w:multiLevelType w:val="multilevel"/>
    <w:tmpl w:val="0EA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1F56BF"/>
    <w:multiLevelType w:val="multilevel"/>
    <w:tmpl w:val="2E00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024404">
    <w:abstractNumId w:val="5"/>
  </w:num>
  <w:num w:numId="2" w16cid:durableId="721756570">
    <w:abstractNumId w:val="0"/>
  </w:num>
  <w:num w:numId="3" w16cid:durableId="173151969">
    <w:abstractNumId w:val="2"/>
  </w:num>
  <w:num w:numId="4" w16cid:durableId="2025477845">
    <w:abstractNumId w:val="3"/>
  </w:num>
  <w:num w:numId="5" w16cid:durableId="1760909123">
    <w:abstractNumId w:val="1"/>
  </w:num>
  <w:num w:numId="6" w16cid:durableId="1837107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11"/>
    <w:rsid w:val="000E1DBB"/>
    <w:rsid w:val="001603BA"/>
    <w:rsid w:val="001609D5"/>
    <w:rsid w:val="00173547"/>
    <w:rsid w:val="001C65FC"/>
    <w:rsid w:val="00205CE2"/>
    <w:rsid w:val="00236AA2"/>
    <w:rsid w:val="002511E0"/>
    <w:rsid w:val="002636F1"/>
    <w:rsid w:val="00264D35"/>
    <w:rsid w:val="00273240"/>
    <w:rsid w:val="002959CB"/>
    <w:rsid w:val="003248B3"/>
    <w:rsid w:val="00330B13"/>
    <w:rsid w:val="00332973"/>
    <w:rsid w:val="0035686F"/>
    <w:rsid w:val="00385821"/>
    <w:rsid w:val="00386243"/>
    <w:rsid w:val="003A216C"/>
    <w:rsid w:val="003B201B"/>
    <w:rsid w:val="003C524C"/>
    <w:rsid w:val="003E6CC5"/>
    <w:rsid w:val="0040220E"/>
    <w:rsid w:val="00410DCB"/>
    <w:rsid w:val="004141F4"/>
    <w:rsid w:val="00420A2A"/>
    <w:rsid w:val="00445C9F"/>
    <w:rsid w:val="004A25EE"/>
    <w:rsid w:val="004A5833"/>
    <w:rsid w:val="004D6013"/>
    <w:rsid w:val="005645F6"/>
    <w:rsid w:val="005B3030"/>
    <w:rsid w:val="005F2E25"/>
    <w:rsid w:val="006030E2"/>
    <w:rsid w:val="0061118C"/>
    <w:rsid w:val="00650956"/>
    <w:rsid w:val="00671006"/>
    <w:rsid w:val="00674187"/>
    <w:rsid w:val="006A0924"/>
    <w:rsid w:val="006F1011"/>
    <w:rsid w:val="00731BAB"/>
    <w:rsid w:val="00803257"/>
    <w:rsid w:val="00805080"/>
    <w:rsid w:val="00883848"/>
    <w:rsid w:val="008904A2"/>
    <w:rsid w:val="008E7B1A"/>
    <w:rsid w:val="009653E4"/>
    <w:rsid w:val="00995D1F"/>
    <w:rsid w:val="009A6AFD"/>
    <w:rsid w:val="009A7123"/>
    <w:rsid w:val="009B0E81"/>
    <w:rsid w:val="009D2ABC"/>
    <w:rsid w:val="009D6E18"/>
    <w:rsid w:val="00A144E7"/>
    <w:rsid w:val="00A6425A"/>
    <w:rsid w:val="00A77971"/>
    <w:rsid w:val="00A95161"/>
    <w:rsid w:val="00AA2D41"/>
    <w:rsid w:val="00AC7F77"/>
    <w:rsid w:val="00AF6B61"/>
    <w:rsid w:val="00B1779C"/>
    <w:rsid w:val="00B40025"/>
    <w:rsid w:val="00B46DBE"/>
    <w:rsid w:val="00BC27B6"/>
    <w:rsid w:val="00C20BA1"/>
    <w:rsid w:val="00C5606A"/>
    <w:rsid w:val="00C80447"/>
    <w:rsid w:val="00C8517A"/>
    <w:rsid w:val="00CB7956"/>
    <w:rsid w:val="00CE5335"/>
    <w:rsid w:val="00D050E4"/>
    <w:rsid w:val="00D55CA1"/>
    <w:rsid w:val="00D663BB"/>
    <w:rsid w:val="00D80835"/>
    <w:rsid w:val="00D9333A"/>
    <w:rsid w:val="00DB0A9D"/>
    <w:rsid w:val="00DD702D"/>
    <w:rsid w:val="00DE261B"/>
    <w:rsid w:val="00DF7238"/>
    <w:rsid w:val="00E0759F"/>
    <w:rsid w:val="00E25E13"/>
    <w:rsid w:val="00EA1540"/>
    <w:rsid w:val="00F01ED5"/>
    <w:rsid w:val="00F103BC"/>
    <w:rsid w:val="00F11D92"/>
    <w:rsid w:val="00F70857"/>
    <w:rsid w:val="00F74567"/>
    <w:rsid w:val="00FB0D70"/>
    <w:rsid w:val="00FB330E"/>
    <w:rsid w:val="00FB3FC7"/>
    <w:rsid w:val="00FB5BA3"/>
    <w:rsid w:val="00FE2EFE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FCF5D"/>
  <w15:chartTrackingRefBased/>
  <w15:docId w15:val="{D91B753C-B628-AD47-9A53-697B146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0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0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3BC"/>
  </w:style>
  <w:style w:type="character" w:styleId="PageNumber">
    <w:name w:val="page number"/>
    <w:basedOn w:val="DefaultParagraphFont"/>
    <w:uiPriority w:val="99"/>
    <w:semiHidden/>
    <w:unhideWhenUsed/>
    <w:rsid w:val="00F103BC"/>
  </w:style>
  <w:style w:type="paragraph" w:styleId="Header">
    <w:name w:val="header"/>
    <w:basedOn w:val="Normal"/>
    <w:link w:val="HeaderChar"/>
    <w:uiPriority w:val="99"/>
    <w:unhideWhenUsed/>
    <w:rsid w:val="00F10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3BC"/>
  </w:style>
  <w:style w:type="table" w:styleId="TableGrid">
    <w:name w:val="Table Grid"/>
    <w:basedOn w:val="TableNormal"/>
    <w:uiPriority w:val="39"/>
    <w:rsid w:val="00F10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7F77"/>
    <w:rPr>
      <w:color w:val="96607D" w:themeColor="followedHyperlink"/>
      <w:u w:val="single"/>
    </w:rPr>
  </w:style>
  <w:style w:type="paragraph" w:customStyle="1" w:styleId="xmsonormal">
    <w:name w:val="x_msonormal"/>
    <w:basedOn w:val="Normal"/>
    <w:rsid w:val="00BC27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faculty-staff/faculty-assembly/denver-campus/denver-campus-committees/faculty-assembly-committees/lgbtq-faculty-assembly-committ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stword.com/news/trump-law-firm-targets-cu-boulder-in-dei-free-speech-lawsuit-236112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Mohrman, Katherine</dc:creator>
  <cp:keywords/>
  <dc:description/>
  <cp:lastModifiedBy>Mohrman, Katherine</cp:lastModifiedBy>
  <cp:revision>6</cp:revision>
  <dcterms:created xsi:type="dcterms:W3CDTF">2025-03-13T23:31:00Z</dcterms:created>
  <dcterms:modified xsi:type="dcterms:W3CDTF">2025-03-14T17:37:00Z</dcterms:modified>
</cp:coreProperties>
</file>