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3059" w14:textId="77777777" w:rsidR="009B44CC" w:rsidRDefault="009B44CC" w:rsidP="008733EB">
      <w:pPr>
        <w:pStyle w:val="Heading2"/>
      </w:pPr>
    </w:p>
    <w:p w14:paraId="1EFECBC9" w14:textId="2BF83E77" w:rsidR="00C86541" w:rsidRDefault="00C86541" w:rsidP="008733EB">
      <w:pPr>
        <w:pStyle w:val="Heading2"/>
      </w:pPr>
      <w:r>
        <w:t>Managing a Hybrid Team</w:t>
      </w:r>
      <w:r w:rsidR="009B44CC">
        <w:t xml:space="preserve"> - </w:t>
      </w:r>
      <w:r>
        <w:t>Personal Action Plan</w:t>
      </w:r>
    </w:p>
    <w:p w14:paraId="5BB9FD6D" w14:textId="794274EF" w:rsidR="00C86541" w:rsidRDefault="002C3B96" w:rsidP="00C865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363E7" wp14:editId="63A8258E">
                <wp:simplePos x="0" y="0"/>
                <wp:positionH relativeFrom="column">
                  <wp:posOffset>1249680</wp:posOffset>
                </wp:positionH>
                <wp:positionV relativeFrom="paragraph">
                  <wp:posOffset>131445</wp:posOffset>
                </wp:positionV>
                <wp:extent cx="1264920" cy="27432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A847CF" w14:textId="77777777" w:rsidR="002C3B96" w:rsidRDefault="002C3B96" w:rsidP="002C3B96">
                            <w:permStart w:id="733638217" w:edGrp="everyone"/>
                            <w:permEnd w:id="7336382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363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8.4pt;margin-top:10.35pt;width:99.6pt;height:2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" fillcolor="white [3201]" strokecolor="black [3213]" strokeweight=".5pt">
                <v:textbox>
                  <w:txbxContent>
                    <w:p w14:paraId="43A847CF" w14:textId="77777777" w:rsidR="002C3B96" w:rsidRDefault="002C3B96" w:rsidP="002C3B96">
                      <w:permStart w:id="733638217" w:edGrp="everyone"/>
                      <w:permEnd w:id="733638217"/>
                    </w:p>
                  </w:txbxContent>
                </v:textbox>
              </v:shape>
            </w:pict>
          </mc:Fallback>
        </mc:AlternateContent>
      </w:r>
    </w:p>
    <w:p w14:paraId="2AAD15EF" w14:textId="6D29D7A3" w:rsidR="00C86541" w:rsidRDefault="002C3DDA" w:rsidP="00C865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A6AD" wp14:editId="63DDCE41">
                <wp:simplePos x="0" y="0"/>
                <wp:positionH relativeFrom="column">
                  <wp:posOffset>1097280</wp:posOffset>
                </wp:positionH>
                <wp:positionV relativeFrom="paragraph">
                  <wp:posOffset>199390</wp:posOffset>
                </wp:positionV>
                <wp:extent cx="1264920" cy="2743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DC07B51" w14:textId="77777777" w:rsidR="002C3DDA" w:rsidRDefault="002C3DDA">
                            <w:permStart w:id="1312896665" w:edGrp="everyone"/>
                            <w:permEnd w:id="13128966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7A6AD" id="Text Box 1" o:spid="_x0000_s1027" type="#_x0000_t202" style="position:absolute;margin-left:86.4pt;margin-top:15.7pt;width:99.6pt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" fillcolor="white [3201]" strokecolor="black [3213]" strokeweight=".5pt">
                <v:textbox>
                  <w:txbxContent>
                    <w:p w14:paraId="1DC07B51" w14:textId="77777777" w:rsidR="002C3DDA" w:rsidRDefault="002C3DDA">
                      <w:permStart w:id="1312896665" w:edGrp="everyone"/>
                      <w:permEnd w:id="1312896665"/>
                    </w:p>
                  </w:txbxContent>
                </v:textbox>
              </v:shape>
            </w:pict>
          </mc:Fallback>
        </mc:AlternateContent>
      </w:r>
      <w:r w:rsidR="00C86541">
        <w:t>My Journey Begins:</w:t>
      </w:r>
    </w:p>
    <w:p w14:paraId="590F1440" w14:textId="3797A528" w:rsidR="00C86541" w:rsidRDefault="00C86541" w:rsidP="00C86541">
      <w:r>
        <w:t>Date Completed:</w:t>
      </w:r>
      <w:r w:rsidR="009B44CC">
        <w:t xml:space="preserve">  ________________</w:t>
      </w:r>
    </w:p>
    <w:p w14:paraId="63B898E1" w14:textId="1028AD5D" w:rsidR="00C86541" w:rsidRDefault="00C86541" w:rsidP="00C86541">
      <w:pPr>
        <w:jc w:val="center"/>
      </w:pPr>
      <w:r>
        <w:rPr>
          <w:noProof/>
        </w:rPr>
        <w:drawing>
          <wp:inline distT="0" distB="0" distL="0" distR="0" wp14:anchorId="0199D302" wp14:editId="646058F6">
            <wp:extent cx="3599575" cy="294603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141" cy="2970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F72F9" w14:textId="77777777" w:rsidR="009B44CC" w:rsidRDefault="009B44CC" w:rsidP="00C8654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632"/>
      </w:tblGrid>
      <w:tr w:rsidR="009B44CC" w14:paraId="072A18CA" w14:textId="77777777" w:rsidTr="003965D0">
        <w:tc>
          <w:tcPr>
            <w:tcW w:w="3356" w:type="dxa"/>
          </w:tcPr>
          <w:p w14:paraId="1E342DC5" w14:textId="57CDF84F" w:rsidR="009B44CC" w:rsidRPr="009B44CC" w:rsidRDefault="009B44CC" w:rsidP="003965D0">
            <w:pPr>
              <w:jc w:val="center"/>
              <w:rPr>
                <w:b/>
                <w:bCs/>
              </w:rPr>
            </w:pPr>
            <w:r w:rsidRPr="009B44CC">
              <w:rPr>
                <w:b/>
                <w:bCs/>
              </w:rPr>
              <w:t>Focus Area</w:t>
            </w:r>
          </w:p>
        </w:tc>
        <w:tc>
          <w:tcPr>
            <w:tcW w:w="3357" w:type="dxa"/>
          </w:tcPr>
          <w:p w14:paraId="52CCA24D" w14:textId="59A82E1C" w:rsidR="009B44CC" w:rsidRPr="009B44CC" w:rsidRDefault="009B44CC" w:rsidP="003965D0">
            <w:pPr>
              <w:jc w:val="center"/>
              <w:rPr>
                <w:b/>
                <w:bCs/>
              </w:rPr>
            </w:pPr>
            <w:r w:rsidRPr="009B44CC">
              <w:rPr>
                <w:b/>
                <w:bCs/>
              </w:rPr>
              <w:t>Action Steps</w:t>
            </w:r>
          </w:p>
        </w:tc>
        <w:tc>
          <w:tcPr>
            <w:tcW w:w="3632" w:type="dxa"/>
          </w:tcPr>
          <w:p w14:paraId="0F7B459C" w14:textId="66C98171" w:rsidR="009B44CC" w:rsidRPr="009B44CC" w:rsidRDefault="009B44CC" w:rsidP="003965D0">
            <w:pPr>
              <w:jc w:val="center"/>
              <w:rPr>
                <w:b/>
                <w:bCs/>
              </w:rPr>
            </w:pPr>
            <w:r w:rsidRPr="009B44CC">
              <w:rPr>
                <w:b/>
                <w:bCs/>
              </w:rPr>
              <w:t>Anticipated Outcome</w:t>
            </w:r>
          </w:p>
        </w:tc>
      </w:tr>
      <w:tr w:rsidR="009B44CC" w14:paraId="70C41CE9" w14:textId="77777777" w:rsidTr="003965D0">
        <w:tc>
          <w:tcPr>
            <w:tcW w:w="3356" w:type="dxa"/>
          </w:tcPr>
          <w:p w14:paraId="3AC16EB2" w14:textId="5C0F1617" w:rsidR="009B44CC" w:rsidRDefault="009B44CC" w:rsidP="003965D0">
            <w:pPr>
              <w:jc w:val="center"/>
              <w:rPr>
                <w:b/>
                <w:bCs/>
              </w:rPr>
            </w:pPr>
            <w:r w:rsidRPr="009B44CC">
              <w:rPr>
                <w:b/>
                <w:bCs/>
              </w:rPr>
              <w:t>Ma</w:t>
            </w:r>
            <w:r w:rsidR="002C3B96">
              <w:rPr>
                <w:b/>
                <w:bCs/>
              </w:rPr>
              <w:t>intain</w:t>
            </w:r>
            <w:r w:rsidRPr="009B44CC">
              <w:rPr>
                <w:b/>
                <w:bCs/>
              </w:rPr>
              <w:t xml:space="preserve"> Awareness</w:t>
            </w:r>
          </w:p>
          <w:p w14:paraId="7505A9D0" w14:textId="4FBA57A7" w:rsidR="009B44CC" w:rsidRPr="009B44CC" w:rsidRDefault="009B44CC" w:rsidP="003965D0">
            <w:pPr>
              <w:jc w:val="center"/>
              <w:rPr>
                <w:b/>
                <w:bCs/>
              </w:rPr>
            </w:pPr>
          </w:p>
        </w:tc>
        <w:tc>
          <w:tcPr>
            <w:tcW w:w="3357" w:type="dxa"/>
          </w:tcPr>
          <w:p w14:paraId="755085BF" w14:textId="77777777" w:rsidR="009B44CC" w:rsidRDefault="009B44CC" w:rsidP="009B44CC">
            <w:permStart w:id="152831372" w:edGrp="everyone"/>
            <w:permEnd w:id="152831372"/>
          </w:p>
        </w:tc>
        <w:tc>
          <w:tcPr>
            <w:tcW w:w="3632" w:type="dxa"/>
          </w:tcPr>
          <w:p w14:paraId="2D27F3E3" w14:textId="45EF7D92" w:rsidR="009B44CC" w:rsidRDefault="009B44CC" w:rsidP="009B44CC">
            <w:permStart w:id="62153197" w:edGrp="everyone"/>
            <w:permEnd w:id="62153197"/>
          </w:p>
        </w:tc>
      </w:tr>
      <w:tr w:rsidR="009B44CC" w14:paraId="3267BFD5" w14:textId="77777777" w:rsidTr="003965D0">
        <w:tc>
          <w:tcPr>
            <w:tcW w:w="3356" w:type="dxa"/>
          </w:tcPr>
          <w:p w14:paraId="56E2C4A4" w14:textId="77777777" w:rsidR="009B44CC" w:rsidRDefault="009B44CC" w:rsidP="003965D0">
            <w:pPr>
              <w:jc w:val="center"/>
              <w:rPr>
                <w:b/>
                <w:bCs/>
              </w:rPr>
            </w:pPr>
            <w:r w:rsidRPr="009B44CC">
              <w:rPr>
                <w:b/>
                <w:bCs/>
              </w:rPr>
              <w:t>Create Atmosphere of Trust and Fairness</w:t>
            </w:r>
          </w:p>
          <w:p w14:paraId="2E96017E" w14:textId="29C07204" w:rsidR="009B44CC" w:rsidRPr="009B44CC" w:rsidRDefault="009B44CC" w:rsidP="003965D0">
            <w:pPr>
              <w:jc w:val="center"/>
              <w:rPr>
                <w:b/>
                <w:bCs/>
              </w:rPr>
            </w:pPr>
          </w:p>
        </w:tc>
        <w:tc>
          <w:tcPr>
            <w:tcW w:w="3357" w:type="dxa"/>
          </w:tcPr>
          <w:p w14:paraId="4BC41983" w14:textId="18507B89" w:rsidR="009B44CC" w:rsidRDefault="009B44CC" w:rsidP="009B44CC">
            <w:permStart w:id="1704933381" w:edGrp="everyone"/>
            <w:permEnd w:id="1704933381"/>
          </w:p>
        </w:tc>
        <w:tc>
          <w:tcPr>
            <w:tcW w:w="3632" w:type="dxa"/>
          </w:tcPr>
          <w:p w14:paraId="3D138F28" w14:textId="77777777" w:rsidR="009B44CC" w:rsidRDefault="009B44CC" w:rsidP="009B44CC">
            <w:permStart w:id="1039807629" w:edGrp="everyone"/>
            <w:permEnd w:id="1039807629"/>
          </w:p>
        </w:tc>
      </w:tr>
      <w:tr w:rsidR="009B44CC" w14:paraId="1083016F" w14:textId="77777777" w:rsidTr="003965D0">
        <w:tc>
          <w:tcPr>
            <w:tcW w:w="3356" w:type="dxa"/>
          </w:tcPr>
          <w:p w14:paraId="64CB95BB" w14:textId="77777777" w:rsidR="009B44CC" w:rsidRDefault="009B44CC" w:rsidP="003965D0">
            <w:pPr>
              <w:jc w:val="center"/>
              <w:rPr>
                <w:b/>
                <w:bCs/>
              </w:rPr>
            </w:pPr>
            <w:r w:rsidRPr="009B44CC">
              <w:rPr>
                <w:b/>
                <w:bCs/>
              </w:rPr>
              <w:t>Understand What Drives Your Team</w:t>
            </w:r>
          </w:p>
          <w:p w14:paraId="51372119" w14:textId="549EA277" w:rsidR="009B44CC" w:rsidRPr="009B44CC" w:rsidRDefault="009B44CC" w:rsidP="003965D0">
            <w:pPr>
              <w:jc w:val="center"/>
              <w:rPr>
                <w:b/>
                <w:bCs/>
              </w:rPr>
            </w:pPr>
          </w:p>
        </w:tc>
        <w:tc>
          <w:tcPr>
            <w:tcW w:w="3357" w:type="dxa"/>
          </w:tcPr>
          <w:p w14:paraId="4AFDAA4D" w14:textId="77777777" w:rsidR="009B44CC" w:rsidRDefault="009B44CC" w:rsidP="009B44CC">
            <w:permStart w:id="688151715" w:edGrp="everyone"/>
            <w:permEnd w:id="688151715"/>
          </w:p>
        </w:tc>
        <w:tc>
          <w:tcPr>
            <w:tcW w:w="3632" w:type="dxa"/>
          </w:tcPr>
          <w:p w14:paraId="007B2D3C" w14:textId="77777777" w:rsidR="009B44CC" w:rsidRDefault="009B44CC" w:rsidP="009B44CC">
            <w:permStart w:id="32195614" w:edGrp="everyone"/>
            <w:permEnd w:id="32195614"/>
          </w:p>
        </w:tc>
      </w:tr>
      <w:tr w:rsidR="009B44CC" w14:paraId="6147147B" w14:textId="77777777" w:rsidTr="003965D0">
        <w:tc>
          <w:tcPr>
            <w:tcW w:w="3356" w:type="dxa"/>
          </w:tcPr>
          <w:p w14:paraId="28BF5D88" w14:textId="77777777" w:rsidR="009B44CC" w:rsidRDefault="009B44CC" w:rsidP="003965D0">
            <w:pPr>
              <w:jc w:val="center"/>
              <w:rPr>
                <w:b/>
                <w:bCs/>
              </w:rPr>
            </w:pPr>
            <w:r w:rsidRPr="009B44CC">
              <w:rPr>
                <w:b/>
                <w:bCs/>
              </w:rPr>
              <w:t>Set Clear Expectations</w:t>
            </w:r>
          </w:p>
          <w:p w14:paraId="0CDAC05E" w14:textId="713C135A" w:rsidR="009B44CC" w:rsidRPr="009B44CC" w:rsidRDefault="009B44CC" w:rsidP="003965D0">
            <w:pPr>
              <w:jc w:val="center"/>
              <w:rPr>
                <w:b/>
                <w:bCs/>
              </w:rPr>
            </w:pPr>
          </w:p>
        </w:tc>
        <w:tc>
          <w:tcPr>
            <w:tcW w:w="3357" w:type="dxa"/>
          </w:tcPr>
          <w:p w14:paraId="3F12883D" w14:textId="77777777" w:rsidR="009B44CC" w:rsidRDefault="009B44CC" w:rsidP="009B44CC">
            <w:permStart w:id="1871725374" w:edGrp="everyone"/>
            <w:permEnd w:id="1871725374"/>
          </w:p>
        </w:tc>
        <w:tc>
          <w:tcPr>
            <w:tcW w:w="3632" w:type="dxa"/>
          </w:tcPr>
          <w:p w14:paraId="45016330" w14:textId="77777777" w:rsidR="009B44CC" w:rsidRDefault="009B44CC" w:rsidP="009B44CC">
            <w:permStart w:id="736312231" w:edGrp="everyone"/>
            <w:permEnd w:id="736312231"/>
          </w:p>
        </w:tc>
      </w:tr>
      <w:tr w:rsidR="009B44CC" w14:paraId="7C442A53" w14:textId="77777777" w:rsidTr="003965D0">
        <w:tc>
          <w:tcPr>
            <w:tcW w:w="3356" w:type="dxa"/>
          </w:tcPr>
          <w:p w14:paraId="0A196180" w14:textId="77777777" w:rsidR="009B44CC" w:rsidRDefault="009B44CC" w:rsidP="003965D0">
            <w:pPr>
              <w:jc w:val="center"/>
              <w:rPr>
                <w:b/>
                <w:bCs/>
              </w:rPr>
            </w:pPr>
            <w:r w:rsidRPr="009B44CC">
              <w:rPr>
                <w:b/>
                <w:bCs/>
              </w:rPr>
              <w:t>Establish Open Lines of Communication</w:t>
            </w:r>
          </w:p>
          <w:p w14:paraId="7EE9B009" w14:textId="5073EB5E" w:rsidR="009B44CC" w:rsidRPr="009B44CC" w:rsidRDefault="009B44CC" w:rsidP="003965D0">
            <w:pPr>
              <w:jc w:val="center"/>
              <w:rPr>
                <w:b/>
                <w:bCs/>
              </w:rPr>
            </w:pPr>
          </w:p>
        </w:tc>
        <w:tc>
          <w:tcPr>
            <w:tcW w:w="3357" w:type="dxa"/>
          </w:tcPr>
          <w:p w14:paraId="6613450D" w14:textId="77777777" w:rsidR="009B44CC" w:rsidRDefault="009B44CC" w:rsidP="009B44CC">
            <w:permStart w:id="987786315" w:edGrp="everyone"/>
            <w:permEnd w:id="987786315"/>
          </w:p>
        </w:tc>
        <w:tc>
          <w:tcPr>
            <w:tcW w:w="3632" w:type="dxa"/>
          </w:tcPr>
          <w:p w14:paraId="0C4CE043" w14:textId="77777777" w:rsidR="009B44CC" w:rsidRDefault="009B44CC" w:rsidP="009B44CC">
            <w:permStart w:id="866152650" w:edGrp="everyone"/>
            <w:permEnd w:id="866152650"/>
          </w:p>
        </w:tc>
      </w:tr>
      <w:tr w:rsidR="009B44CC" w14:paraId="77C2A5D6" w14:textId="77777777" w:rsidTr="003965D0">
        <w:tc>
          <w:tcPr>
            <w:tcW w:w="3356" w:type="dxa"/>
          </w:tcPr>
          <w:p w14:paraId="38B78583" w14:textId="77777777" w:rsidR="009B44CC" w:rsidRDefault="009B44CC" w:rsidP="003965D0">
            <w:pPr>
              <w:jc w:val="center"/>
              <w:rPr>
                <w:b/>
                <w:bCs/>
              </w:rPr>
            </w:pPr>
            <w:r w:rsidRPr="009B44CC">
              <w:rPr>
                <w:b/>
                <w:bCs/>
              </w:rPr>
              <w:t>Be Open to Doing Things Differently</w:t>
            </w:r>
          </w:p>
          <w:p w14:paraId="5E18B700" w14:textId="0ABE11A4" w:rsidR="009B44CC" w:rsidRPr="009B44CC" w:rsidRDefault="009B44CC" w:rsidP="003965D0">
            <w:pPr>
              <w:jc w:val="center"/>
              <w:rPr>
                <w:b/>
                <w:bCs/>
              </w:rPr>
            </w:pPr>
          </w:p>
        </w:tc>
        <w:tc>
          <w:tcPr>
            <w:tcW w:w="3357" w:type="dxa"/>
          </w:tcPr>
          <w:p w14:paraId="753156C9" w14:textId="77777777" w:rsidR="009B44CC" w:rsidRDefault="009B44CC" w:rsidP="009B44CC">
            <w:permStart w:id="1066211504" w:edGrp="everyone"/>
            <w:permEnd w:id="1066211504"/>
          </w:p>
        </w:tc>
        <w:tc>
          <w:tcPr>
            <w:tcW w:w="3632" w:type="dxa"/>
          </w:tcPr>
          <w:p w14:paraId="00DB4A6B" w14:textId="77777777" w:rsidR="009B44CC" w:rsidRDefault="009B44CC" w:rsidP="009B44CC">
            <w:permStart w:id="2130131400" w:edGrp="everyone"/>
            <w:permEnd w:id="2130131400"/>
          </w:p>
        </w:tc>
      </w:tr>
    </w:tbl>
    <w:p w14:paraId="669A673B" w14:textId="0937DB31" w:rsidR="007E132E" w:rsidRDefault="00EC19EA" w:rsidP="009B44CC">
      <w:r>
        <w:t>Choose one or more of the areas above</w:t>
      </w:r>
      <w:r w:rsidR="00B65CA7">
        <w:t xml:space="preserve"> and select a strategy to </w:t>
      </w:r>
      <w:r w:rsidR="0081607F">
        <w:t>focus</w:t>
      </w:r>
      <w:r w:rsidR="00B65CA7">
        <w:t xml:space="preserve"> on for the next 90-days</w:t>
      </w:r>
      <w:r w:rsidR="00DF34EA">
        <w:t>.</w:t>
      </w:r>
    </w:p>
    <w:p w14:paraId="4859FE6F" w14:textId="77777777" w:rsidR="008733EB" w:rsidRDefault="008733EB" w:rsidP="008733EB">
      <w:pPr>
        <w:pStyle w:val="Heading2"/>
      </w:pPr>
      <w:r>
        <w:lastRenderedPageBreak/>
        <w:t>Action Plan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A3E08" w14:paraId="550D9741" w14:textId="77777777" w:rsidTr="007A3E08">
        <w:tc>
          <w:tcPr>
            <w:tcW w:w="3596" w:type="dxa"/>
          </w:tcPr>
          <w:p w14:paraId="6CFB0508" w14:textId="7B8B120C" w:rsidR="007A3E08" w:rsidRPr="001E7513" w:rsidRDefault="001E7513" w:rsidP="00CD2B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</w:t>
            </w:r>
            <w:r w:rsidR="00AE50D3">
              <w:rPr>
                <w:b/>
                <w:bCs/>
                <w:i/>
                <w:iCs/>
              </w:rPr>
              <w:t>intain</w:t>
            </w:r>
            <w:r>
              <w:rPr>
                <w:b/>
                <w:bCs/>
                <w:i/>
                <w:iCs/>
              </w:rPr>
              <w:t xml:space="preserve"> Awareness</w:t>
            </w:r>
          </w:p>
        </w:tc>
        <w:tc>
          <w:tcPr>
            <w:tcW w:w="3597" w:type="dxa"/>
          </w:tcPr>
          <w:p w14:paraId="74FCF0ED" w14:textId="3FBBF3AB" w:rsidR="007A3E08" w:rsidRPr="001E7513" w:rsidRDefault="001E7513" w:rsidP="00CD2B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Create </w:t>
            </w:r>
            <w:r w:rsidR="00CD2B10">
              <w:rPr>
                <w:b/>
                <w:bCs/>
                <w:i/>
                <w:iCs/>
              </w:rPr>
              <w:t>Atmosphere</w:t>
            </w:r>
            <w:r>
              <w:rPr>
                <w:b/>
                <w:bCs/>
                <w:i/>
                <w:iCs/>
              </w:rPr>
              <w:t xml:space="preserve"> of Trust and Awareness</w:t>
            </w:r>
          </w:p>
        </w:tc>
        <w:tc>
          <w:tcPr>
            <w:tcW w:w="3597" w:type="dxa"/>
          </w:tcPr>
          <w:p w14:paraId="26B3A6AA" w14:textId="64353DC8" w:rsidR="007A3E08" w:rsidRPr="001E7513" w:rsidRDefault="001E7513" w:rsidP="00CD2B1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Understand What Drives Your Team</w:t>
            </w:r>
          </w:p>
        </w:tc>
      </w:tr>
      <w:tr w:rsidR="007A3E08" w14:paraId="5165B2B0" w14:textId="77777777" w:rsidTr="007A3E08">
        <w:tc>
          <w:tcPr>
            <w:tcW w:w="3596" w:type="dxa"/>
          </w:tcPr>
          <w:p w14:paraId="4B6376C7" w14:textId="77777777" w:rsidR="007A3E08" w:rsidRDefault="00F32C57" w:rsidP="008733EB">
            <w:r>
              <w:t>Create cross-cultural awareness</w:t>
            </w:r>
            <w:r w:rsidR="003C77F5">
              <w:t>.</w:t>
            </w:r>
          </w:p>
          <w:p w14:paraId="4C029A7D" w14:textId="77777777" w:rsidR="003C77F5" w:rsidRDefault="003C77F5" w:rsidP="008733EB">
            <w:r>
              <w:t>Develop a process for maintaining and verifying that your team have the tools they need to do their job effectively.</w:t>
            </w:r>
          </w:p>
          <w:p w14:paraId="6447D20C" w14:textId="77777777" w:rsidR="003C77F5" w:rsidRDefault="006B3E63" w:rsidP="008733EB">
            <w:r>
              <w:t>Be willing to provide team members with autonomy.</w:t>
            </w:r>
          </w:p>
          <w:p w14:paraId="088ED3DC" w14:textId="0D170E90" w:rsidR="006B3E63" w:rsidRDefault="001D1F91" w:rsidP="008733EB">
            <w:r>
              <w:t>Provide equal time, eq</w:t>
            </w:r>
            <w:r w:rsidR="00C5772B">
              <w:t>ual mind space and equal opportunities for team members.</w:t>
            </w:r>
          </w:p>
          <w:p w14:paraId="48967325" w14:textId="58D09CC6" w:rsidR="00DD0F8B" w:rsidRDefault="00DD0F8B" w:rsidP="008733EB">
            <w:r>
              <w:t>Eliminate un</w:t>
            </w:r>
            <w:r w:rsidR="00C41999">
              <w:t>necessary us versus them tensions between team members</w:t>
            </w:r>
            <w:r w:rsidR="00FC2C29">
              <w:t>.</w:t>
            </w:r>
          </w:p>
          <w:p w14:paraId="561B4360" w14:textId="6461FB62" w:rsidR="00D02D0C" w:rsidRDefault="00B2577C" w:rsidP="008733EB">
            <w:r>
              <w:t>Understand your own behaviors / tendencies</w:t>
            </w:r>
            <w:r w:rsidR="00F42D0B">
              <w:t>.</w:t>
            </w:r>
          </w:p>
          <w:p w14:paraId="05708E1B" w14:textId="46DC329F" w:rsidR="00B348A3" w:rsidRDefault="00B348A3" w:rsidP="008733EB"/>
        </w:tc>
        <w:tc>
          <w:tcPr>
            <w:tcW w:w="3597" w:type="dxa"/>
          </w:tcPr>
          <w:p w14:paraId="63E24017" w14:textId="40E3AD7C" w:rsidR="00224C7F" w:rsidRDefault="00E61BBF" w:rsidP="008733EB">
            <w:r>
              <w:t>Consistently apply and follow procedures a</w:t>
            </w:r>
            <w:r w:rsidR="00224C7F">
              <w:t>cross the team.</w:t>
            </w:r>
          </w:p>
          <w:p w14:paraId="3A951638" w14:textId="77777777" w:rsidR="00224C7F" w:rsidRDefault="00224C7F" w:rsidP="008733EB">
            <w:r>
              <w:t>Build a level playing field.</w:t>
            </w:r>
          </w:p>
          <w:p w14:paraId="10F7EE1E" w14:textId="77777777" w:rsidR="00224C7F" w:rsidRDefault="006C0A8F" w:rsidP="008733EB">
            <w:r>
              <w:t>Develop team norms.</w:t>
            </w:r>
          </w:p>
          <w:p w14:paraId="6F25A236" w14:textId="77777777" w:rsidR="006C0A8F" w:rsidRDefault="007D1DB2" w:rsidP="008733EB">
            <w:r>
              <w:t xml:space="preserve">Make </w:t>
            </w:r>
            <w:r w:rsidR="00326BDD">
              <w:t>sure there is parity between workers.</w:t>
            </w:r>
          </w:p>
          <w:p w14:paraId="2CA47810" w14:textId="77777777" w:rsidR="00326BDD" w:rsidRDefault="00C5772B" w:rsidP="008733EB">
            <w:r>
              <w:t>Foster equality and transparency.</w:t>
            </w:r>
          </w:p>
          <w:p w14:paraId="0DD0DEC7" w14:textId="1B424649" w:rsidR="000A6B4C" w:rsidRDefault="000A6B4C" w:rsidP="008733EB">
            <w:r>
              <w:t>Keep scheduled meetings (builds trust and connectedness</w:t>
            </w:r>
            <w:r w:rsidR="00B73B49">
              <w:t>)</w:t>
            </w:r>
            <w:r>
              <w:t>.</w:t>
            </w:r>
          </w:p>
          <w:p w14:paraId="75949FDC" w14:textId="77777777" w:rsidR="00D00B9D" w:rsidRDefault="00D00B9D" w:rsidP="008733EB">
            <w:proofErr w:type="gramStart"/>
            <w:r>
              <w:t>Provide assistance</w:t>
            </w:r>
            <w:proofErr w:type="gramEnd"/>
            <w:r>
              <w:t xml:space="preserve"> and guidance when needed.</w:t>
            </w:r>
          </w:p>
          <w:p w14:paraId="4A084E17" w14:textId="401A3EA7" w:rsidR="00C72543" w:rsidRDefault="00C72543" w:rsidP="008733EB">
            <w:r>
              <w:t>Encourage team vs individual identity.</w:t>
            </w:r>
          </w:p>
        </w:tc>
        <w:tc>
          <w:tcPr>
            <w:tcW w:w="3597" w:type="dxa"/>
          </w:tcPr>
          <w:p w14:paraId="437EBF59" w14:textId="77777777" w:rsidR="007A3E08" w:rsidRDefault="004B1DDC" w:rsidP="008733EB">
            <w:r>
              <w:t>Allow team members how are experts to lead in their fields of expertise.</w:t>
            </w:r>
          </w:p>
          <w:p w14:paraId="33E7CDBE" w14:textId="77777777" w:rsidR="00630BDE" w:rsidRDefault="00630BDE" w:rsidP="008733EB">
            <w:r>
              <w:t>Giving everyone the opportunity to take charge in their area, builds trust across the team.</w:t>
            </w:r>
          </w:p>
          <w:p w14:paraId="705CFF0F" w14:textId="77777777" w:rsidR="00F45D9C" w:rsidRDefault="00986584" w:rsidP="008733EB">
            <w:r>
              <w:t>Provide an opportunity to build connections during team meetings.</w:t>
            </w:r>
          </w:p>
          <w:p w14:paraId="4500251D" w14:textId="77777777" w:rsidR="00D82C21" w:rsidRDefault="00D82C21" w:rsidP="008733EB">
            <w:r>
              <w:t>Instill a “team” mindset.</w:t>
            </w:r>
          </w:p>
          <w:p w14:paraId="5396B555" w14:textId="77777777" w:rsidR="00D95678" w:rsidRDefault="00D95678" w:rsidP="008733EB">
            <w:r>
              <w:t>Consider teambuilding function (DISC, Strengths, etc.).</w:t>
            </w:r>
          </w:p>
          <w:p w14:paraId="3BA8AF9B" w14:textId="0C9A7ED6" w:rsidR="000F3063" w:rsidRDefault="002758CC" w:rsidP="008733EB">
            <w:r>
              <w:t>Consider professional development opportunities for your team.</w:t>
            </w:r>
          </w:p>
        </w:tc>
      </w:tr>
      <w:tr w:rsidR="007A3E08" w:rsidRPr="00CD2B10" w14:paraId="7F139D8B" w14:textId="77777777" w:rsidTr="007A3E08">
        <w:tc>
          <w:tcPr>
            <w:tcW w:w="3596" w:type="dxa"/>
          </w:tcPr>
          <w:p w14:paraId="4584DA8F" w14:textId="2801AA47" w:rsidR="007A3E08" w:rsidRPr="00FF3CC8" w:rsidRDefault="00CD2B10" w:rsidP="00CD2B10">
            <w:pPr>
              <w:jc w:val="center"/>
              <w:rPr>
                <w:b/>
                <w:bCs/>
                <w:i/>
                <w:iCs/>
              </w:rPr>
            </w:pPr>
            <w:r w:rsidRPr="00FF3CC8">
              <w:rPr>
                <w:b/>
                <w:bCs/>
                <w:i/>
                <w:iCs/>
              </w:rPr>
              <w:t>Set Clear Expectations</w:t>
            </w:r>
          </w:p>
        </w:tc>
        <w:tc>
          <w:tcPr>
            <w:tcW w:w="3597" w:type="dxa"/>
          </w:tcPr>
          <w:p w14:paraId="14C18AE0" w14:textId="54B6C6FB" w:rsidR="007A3E08" w:rsidRPr="00FF3CC8" w:rsidRDefault="007C1E8D" w:rsidP="007C1E8D">
            <w:pPr>
              <w:jc w:val="center"/>
              <w:rPr>
                <w:b/>
                <w:bCs/>
                <w:i/>
                <w:iCs/>
              </w:rPr>
            </w:pPr>
            <w:r w:rsidRPr="00FF3CC8">
              <w:rPr>
                <w:b/>
                <w:bCs/>
                <w:i/>
                <w:iCs/>
              </w:rPr>
              <w:t xml:space="preserve">Establish Open Lines of </w:t>
            </w:r>
            <w:r w:rsidR="00FF3CC8" w:rsidRPr="00FF3CC8">
              <w:rPr>
                <w:b/>
                <w:bCs/>
                <w:i/>
                <w:iCs/>
              </w:rPr>
              <w:t>Communication</w:t>
            </w:r>
          </w:p>
        </w:tc>
        <w:tc>
          <w:tcPr>
            <w:tcW w:w="3597" w:type="dxa"/>
          </w:tcPr>
          <w:p w14:paraId="5FF96E91" w14:textId="74E97344" w:rsidR="007A3E08" w:rsidRPr="00FF3CC8" w:rsidRDefault="007C1E8D" w:rsidP="00CD2B10">
            <w:pPr>
              <w:jc w:val="center"/>
              <w:rPr>
                <w:b/>
                <w:bCs/>
                <w:i/>
                <w:iCs/>
              </w:rPr>
            </w:pPr>
            <w:r w:rsidRPr="00FF3CC8">
              <w:rPr>
                <w:b/>
                <w:bCs/>
                <w:i/>
                <w:iCs/>
              </w:rPr>
              <w:t>Be Open to Doing Things Differently</w:t>
            </w:r>
          </w:p>
        </w:tc>
      </w:tr>
      <w:tr w:rsidR="007A3E08" w14:paraId="42193030" w14:textId="77777777" w:rsidTr="007A3E08">
        <w:tc>
          <w:tcPr>
            <w:tcW w:w="3596" w:type="dxa"/>
          </w:tcPr>
          <w:p w14:paraId="4FC6585C" w14:textId="0A6E0465" w:rsidR="004F4C12" w:rsidRDefault="004F4C12" w:rsidP="008733EB">
            <w:r>
              <w:t>Develop team norms.</w:t>
            </w:r>
          </w:p>
          <w:p w14:paraId="39AB3E2E" w14:textId="55097B62" w:rsidR="002D154B" w:rsidRDefault="002D154B" w:rsidP="008733EB">
            <w:r>
              <w:t>Set clear individual and team expectations.</w:t>
            </w:r>
          </w:p>
          <w:p w14:paraId="67CF4C4C" w14:textId="6787267B" w:rsidR="002D154B" w:rsidRDefault="002B3585" w:rsidP="008733EB">
            <w:r>
              <w:t>Provide timely and meaningful feedback</w:t>
            </w:r>
            <w:r w:rsidR="00B348A3">
              <w:t>.</w:t>
            </w:r>
          </w:p>
          <w:p w14:paraId="3EE40B02" w14:textId="77777777" w:rsidR="007A3E08" w:rsidRDefault="009C44F0" w:rsidP="008733EB">
            <w:r>
              <w:t>Encourage team members to talk to each other during meetings.</w:t>
            </w:r>
          </w:p>
          <w:p w14:paraId="1849BBA2" w14:textId="73E8B638" w:rsidR="00513954" w:rsidRDefault="00C317A6" w:rsidP="008733EB">
            <w:r>
              <w:t xml:space="preserve">Conduct regular 1:1 </w:t>
            </w:r>
            <w:proofErr w:type="gramStart"/>
            <w:r>
              <w:t>meetings</w:t>
            </w:r>
            <w:proofErr w:type="gramEnd"/>
            <w:r w:rsidR="001C7A16">
              <w:t>.</w:t>
            </w:r>
          </w:p>
          <w:p w14:paraId="2E8FDAC7" w14:textId="422F8289" w:rsidR="001C7A16" w:rsidRDefault="001C7A16" w:rsidP="008733EB">
            <w:r>
              <w:t>Communicate timely changes in projects, priorities, and goals.</w:t>
            </w:r>
          </w:p>
        </w:tc>
        <w:tc>
          <w:tcPr>
            <w:tcW w:w="3597" w:type="dxa"/>
          </w:tcPr>
          <w:p w14:paraId="6775CA5E" w14:textId="24485518" w:rsidR="007A3E08" w:rsidRDefault="00F45D9C" w:rsidP="008733EB">
            <w:r>
              <w:t>Make sure lines of communication are open</w:t>
            </w:r>
            <w:r w:rsidR="00B151A4">
              <w:t xml:space="preserve"> – build a plan</w:t>
            </w:r>
            <w:r>
              <w:t>.</w:t>
            </w:r>
          </w:p>
          <w:p w14:paraId="74104ED4" w14:textId="29E84468" w:rsidR="00567844" w:rsidRDefault="00567844" w:rsidP="008733EB">
            <w:r>
              <w:t>Communicate</w:t>
            </w:r>
            <w:r w:rsidR="00D95E3D">
              <w:t xml:space="preserve"> any changes to goals and priorities immediately (get ahead of the rumor mill).</w:t>
            </w:r>
          </w:p>
          <w:p w14:paraId="241F1B15" w14:textId="25B01BAA" w:rsidR="0072422D" w:rsidRDefault="0072422D" w:rsidP="008733EB">
            <w:r>
              <w:t>Have frequent and regular contact with all your team members (individually and as a group).</w:t>
            </w:r>
          </w:p>
          <w:p w14:paraId="702205AC" w14:textId="6204ABAC" w:rsidR="00175521" w:rsidRDefault="00175521" w:rsidP="008733EB">
            <w:r>
              <w:t>Keep teams engaged and informed.</w:t>
            </w:r>
          </w:p>
          <w:p w14:paraId="683ADCC5" w14:textId="3AB0E1C6" w:rsidR="00175521" w:rsidRDefault="00385CF3" w:rsidP="008733EB">
            <w:r>
              <w:t>If change impacts some team members more than others, schedule time to meet with them separately.</w:t>
            </w:r>
          </w:p>
          <w:p w14:paraId="5FC8D2BE" w14:textId="387BD8C4" w:rsidR="0072422D" w:rsidRDefault="00385CF3" w:rsidP="008849E6">
            <w:r>
              <w:t>Communicate, communicate, communicate.</w:t>
            </w:r>
          </w:p>
        </w:tc>
        <w:tc>
          <w:tcPr>
            <w:tcW w:w="3597" w:type="dxa"/>
          </w:tcPr>
          <w:p w14:paraId="71BD0579" w14:textId="77777777" w:rsidR="007A3E08" w:rsidRDefault="00C41999" w:rsidP="008733EB">
            <w:r>
              <w:t xml:space="preserve">Challenge the “this is the way we have always done it” </w:t>
            </w:r>
            <w:r w:rsidR="00182DA9">
              <w:t>way of thinking.</w:t>
            </w:r>
          </w:p>
          <w:p w14:paraId="127569FD" w14:textId="77777777" w:rsidR="00182DA9" w:rsidRDefault="00CD17BD" w:rsidP="008733EB">
            <w:r>
              <w:t>Consider looking at how current processes could be done differently</w:t>
            </w:r>
            <w:r w:rsidR="009F619B">
              <w:t>.</w:t>
            </w:r>
          </w:p>
          <w:p w14:paraId="410EAA5C" w14:textId="045971D1" w:rsidR="009F619B" w:rsidRDefault="009F619B" w:rsidP="008733EB">
            <w:r>
              <w:t>Engage in process improvement strategies such as 5 Whys</w:t>
            </w:r>
            <w:r w:rsidR="00FC2C29">
              <w:t>.</w:t>
            </w:r>
          </w:p>
          <w:p w14:paraId="767002E3" w14:textId="6AEBEE1C" w:rsidR="00D00B9D" w:rsidRDefault="00D00B9D" w:rsidP="008733EB">
            <w:proofErr w:type="gramStart"/>
            <w:r>
              <w:t>Provide assistance</w:t>
            </w:r>
            <w:proofErr w:type="gramEnd"/>
            <w:r>
              <w:t xml:space="preserve"> and guidance when needed.</w:t>
            </w:r>
          </w:p>
          <w:p w14:paraId="3649A3AF" w14:textId="7D97BBDB" w:rsidR="00FC2C29" w:rsidRDefault="00FC2C29" w:rsidP="008733EB"/>
        </w:tc>
      </w:tr>
    </w:tbl>
    <w:p w14:paraId="5B1E4E4A" w14:textId="22858DFD" w:rsidR="007A3E08" w:rsidRDefault="007A3E08" w:rsidP="008733EB"/>
    <w:sectPr w:rsidR="007A3E08" w:rsidSect="009B44C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54B7" w14:textId="77777777" w:rsidR="00257700" w:rsidRDefault="00257700" w:rsidP="008D6DC5">
      <w:r>
        <w:separator/>
      </w:r>
    </w:p>
  </w:endnote>
  <w:endnote w:type="continuationSeparator" w:id="0">
    <w:p w14:paraId="47E68C22" w14:textId="77777777" w:rsidR="00257700" w:rsidRDefault="00257700" w:rsidP="008D6DC5">
      <w:r>
        <w:continuationSeparator/>
      </w:r>
    </w:p>
  </w:endnote>
  <w:endnote w:type="continuationNotice" w:id="1">
    <w:p w14:paraId="38AB568D" w14:textId="77777777" w:rsidR="00257700" w:rsidRDefault="002577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A750FD" w14:paraId="06D74810" w14:textId="77777777">
      <w:trPr>
        <w:trHeight w:hRule="exact" w:val="115"/>
        <w:jc w:val="center"/>
      </w:trPr>
      <w:tc>
        <w:tcPr>
          <w:tcW w:w="4686" w:type="dxa"/>
          <w:shd w:val="clear" w:color="auto" w:fill="CFB87C" w:themeFill="accent1"/>
          <w:tcMar>
            <w:top w:w="0" w:type="dxa"/>
            <w:bottom w:w="0" w:type="dxa"/>
          </w:tcMar>
        </w:tcPr>
        <w:p w14:paraId="1028E420" w14:textId="77777777" w:rsidR="00A750FD" w:rsidRDefault="00A750FD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CFB87C" w:themeFill="accent1"/>
          <w:tcMar>
            <w:top w:w="0" w:type="dxa"/>
            <w:bottom w:w="0" w:type="dxa"/>
          </w:tcMar>
        </w:tcPr>
        <w:p w14:paraId="0BC45AAD" w14:textId="77777777" w:rsidR="00A750FD" w:rsidRDefault="00A750FD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A750FD" w14:paraId="2B44C372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BF43D8C" w14:textId="64AA9BBE" w:rsidR="00A750FD" w:rsidRPr="00A750FD" w:rsidRDefault="00516324" w:rsidP="003A3FBB">
          <w:pPr>
            <w:pStyle w:val="Footer"/>
            <w:tabs>
              <w:tab w:val="clear" w:pos="4680"/>
              <w:tab w:val="clear" w:pos="9360"/>
            </w:tabs>
            <w:rPr>
              <w:rStyle w:val="Emphasis"/>
            </w:rPr>
          </w:pPr>
          <w:r>
            <w:rPr>
              <w:rStyle w:val="Emphasis"/>
            </w:rPr>
            <w:t>Managing a Hybrid Team</w:t>
          </w:r>
        </w:p>
      </w:tc>
      <w:tc>
        <w:tcPr>
          <w:tcW w:w="4674" w:type="dxa"/>
          <w:shd w:val="clear" w:color="auto" w:fill="auto"/>
          <w:vAlign w:val="center"/>
        </w:tcPr>
        <w:p w14:paraId="33E9CC06" w14:textId="77777777" w:rsidR="00A750FD" w:rsidRPr="00A750FD" w:rsidRDefault="00456DA7">
          <w:pPr>
            <w:pStyle w:val="Footer"/>
            <w:tabs>
              <w:tab w:val="clear" w:pos="4680"/>
              <w:tab w:val="clear" w:pos="9360"/>
            </w:tabs>
            <w:jc w:val="right"/>
            <w:rPr>
              <w:rStyle w:val="Emphasis"/>
            </w:rPr>
          </w:pPr>
          <w:r>
            <w:rPr>
              <w:rStyle w:val="Emphasis"/>
            </w:rPr>
            <w:t>Page</w:t>
          </w:r>
          <w:r w:rsidR="00A750FD" w:rsidRPr="00A750FD">
            <w:rPr>
              <w:rStyle w:val="Emphasis"/>
            </w:rPr>
            <w:t xml:space="preserve"> </w:t>
          </w:r>
          <w:r w:rsidR="00A750FD" w:rsidRPr="00A750FD">
            <w:rPr>
              <w:rStyle w:val="Emphasis"/>
            </w:rPr>
            <w:fldChar w:fldCharType="begin"/>
          </w:r>
          <w:r w:rsidR="00A750FD" w:rsidRPr="00A750FD">
            <w:rPr>
              <w:rStyle w:val="Emphasis"/>
            </w:rPr>
            <w:instrText xml:space="preserve"> PAGE   \* MERGEFORMAT </w:instrText>
          </w:r>
          <w:r w:rsidR="00A750FD" w:rsidRPr="00A750FD">
            <w:rPr>
              <w:rStyle w:val="Emphasis"/>
            </w:rPr>
            <w:fldChar w:fldCharType="separate"/>
          </w:r>
          <w:r w:rsidR="0058458D">
            <w:rPr>
              <w:rStyle w:val="Emphasis"/>
              <w:noProof/>
            </w:rPr>
            <w:t>5</w:t>
          </w:r>
          <w:r w:rsidR="00A750FD" w:rsidRPr="00A750FD">
            <w:rPr>
              <w:rStyle w:val="Emphasis"/>
            </w:rPr>
            <w:fldChar w:fldCharType="end"/>
          </w:r>
          <w:r w:rsidR="00A750FD" w:rsidRPr="00A750FD">
            <w:rPr>
              <w:rStyle w:val="Emphasis"/>
            </w:rPr>
            <w:t xml:space="preserve"> of </w:t>
          </w:r>
          <w:r w:rsidR="00A750FD" w:rsidRPr="00A750FD">
            <w:rPr>
              <w:rStyle w:val="Emphasis"/>
            </w:rPr>
            <w:fldChar w:fldCharType="begin"/>
          </w:r>
          <w:r w:rsidR="00A750FD" w:rsidRPr="00A750FD">
            <w:rPr>
              <w:rStyle w:val="Emphasis"/>
            </w:rPr>
            <w:instrText xml:space="preserve"> NUMPAGES   \* MERGEFORMAT </w:instrText>
          </w:r>
          <w:r w:rsidR="00A750FD" w:rsidRPr="00A750FD">
            <w:rPr>
              <w:rStyle w:val="Emphasis"/>
            </w:rPr>
            <w:fldChar w:fldCharType="separate"/>
          </w:r>
          <w:r w:rsidR="0058458D">
            <w:rPr>
              <w:rStyle w:val="Emphasis"/>
              <w:noProof/>
            </w:rPr>
            <w:t>5</w:t>
          </w:r>
          <w:r w:rsidR="00A750FD" w:rsidRPr="00A750FD">
            <w:rPr>
              <w:rStyle w:val="Emphasis"/>
            </w:rPr>
            <w:fldChar w:fldCharType="end"/>
          </w:r>
        </w:p>
      </w:tc>
    </w:tr>
  </w:tbl>
  <w:p w14:paraId="080AA7E9" w14:textId="77777777" w:rsidR="00A06163" w:rsidRPr="00A06163" w:rsidRDefault="00A06163">
    <w:pPr>
      <w:pStyle w:val="Footer"/>
      <w:rPr>
        <w:rStyle w:val="Emphasi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6212" w14:textId="6A9BCAED" w:rsidR="00B61D18" w:rsidRDefault="00207C13" w:rsidP="00B61D18">
    <w:pPr>
      <w:pStyle w:val="Footer"/>
      <w:tabs>
        <w:tab w:val="clear" w:pos="4680"/>
        <w:tab w:val="clear" w:pos="9360"/>
        <w:tab w:val="left" w:pos="1695"/>
      </w:tabs>
    </w:pPr>
    <w:r w:rsidRPr="00A750FD">
      <w:rPr>
        <w:rStyle w:val="Emphasis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BB5B2D" wp14:editId="75C4DCB5">
              <wp:simplePos x="0" y="0"/>
              <wp:positionH relativeFrom="page">
                <wp:align>right</wp:align>
              </wp:positionH>
              <wp:positionV relativeFrom="paragraph">
                <wp:posOffset>328930</wp:posOffset>
              </wp:positionV>
              <wp:extent cx="8048625" cy="51689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8625" cy="5168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FAC5E8" w14:textId="4EB25513" w:rsidR="00B61D18" w:rsidRPr="00C45B92" w:rsidRDefault="00C45B92" w:rsidP="00C45B92">
                          <w:pPr>
                            <w:pStyle w:val="Footer"/>
                            <w:jc w:val="center"/>
                            <w:rPr>
                              <w:rStyle w:val="SubtleReference"/>
                            </w:rPr>
                          </w:pPr>
                          <w:r>
                            <w:rPr>
                              <w:rStyle w:val="SubtleReference"/>
                            </w:rPr>
                            <w:t xml:space="preserve"> Learning and Development</w:t>
                          </w:r>
                          <w:r w:rsidR="00B61D18" w:rsidRPr="00C45B92">
                            <w:rPr>
                              <w:rStyle w:val="SubtleReference"/>
                            </w:rPr>
                            <w:tab/>
                          </w:r>
                          <w:r w:rsidR="00B61D18" w:rsidRPr="00C45B92">
                            <w:rPr>
                              <w:rStyle w:val="SubtleReference"/>
                            </w:rPr>
                            <w:tab/>
                          </w:r>
                          <w:r>
                            <w:rPr>
                              <w:rStyle w:val="SubtleReference"/>
                            </w:rPr>
                            <w:t xml:space="preserve">                    </w:t>
                          </w:r>
                          <w:r w:rsidR="00E73DED" w:rsidRPr="00C45B92">
                            <w:rPr>
                              <w:rStyle w:val="SubtleReference"/>
                            </w:rPr>
                            <w:t xml:space="preserve">  </w:t>
                          </w:r>
                          <w:r w:rsidR="00B61D18" w:rsidRPr="00C45B92">
                            <w:rPr>
                              <w:rStyle w:val="SubtleReference"/>
                            </w:rPr>
                            <w:t xml:space="preserve">Revised – </w:t>
                          </w:r>
                          <w:sdt>
                            <w:sdtPr>
                              <w:rPr>
                                <w:rStyle w:val="SubtleReference"/>
                              </w:rPr>
                              <w:alias w:val="Revised Date"/>
                              <w:tag w:val="Revised Date"/>
                              <w:id w:val="1009175544"/>
                              <w:date w:fullDate="2021-04-09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SubtleReference"/>
                              </w:rPr>
                            </w:sdtEndPr>
                            <w:sdtContent>
                              <w:r w:rsidR="003965D0">
                                <w:rPr>
                                  <w:rStyle w:val="SubtleReference"/>
                                </w:rPr>
                                <w:t>April 9, 2021</w:t>
                              </w:r>
                            </w:sdtContent>
                          </w:sdt>
                        </w:p>
                        <w:p w14:paraId="068725AF" w14:textId="77777777" w:rsidR="00B61D18" w:rsidRDefault="00B61D18" w:rsidP="00B61D1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BB5B2D" id="Rectangle 2" o:spid="_x0000_s1028" style="position:absolute;margin-left:582.55pt;margin-top:25.9pt;width:633.75pt;height:40.7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" fillcolor="black [3200]" stroked="f" strokeweight="1pt">
              <v:textbox>
                <w:txbxContent>
                  <w:p w14:paraId="43FAC5E8" w14:textId="4EB25513" w:rsidR="00B61D18" w:rsidRPr="00C45B92" w:rsidRDefault="00C45B92" w:rsidP="00C45B92">
                    <w:pPr>
                      <w:pStyle w:val="Footer"/>
                      <w:jc w:val="center"/>
                      <w:rPr>
                        <w:rStyle w:val="SubtleReference"/>
                      </w:rPr>
                    </w:pPr>
                    <w:r>
                      <w:rPr>
                        <w:rStyle w:val="SubtleReference"/>
                      </w:rPr>
                      <w:t xml:space="preserve"> Learning and Development</w:t>
                    </w:r>
                    <w:r w:rsidR="00B61D18" w:rsidRPr="00C45B92">
                      <w:rPr>
                        <w:rStyle w:val="SubtleReference"/>
                      </w:rPr>
                      <w:tab/>
                    </w:r>
                    <w:r w:rsidR="00B61D18" w:rsidRPr="00C45B92">
                      <w:rPr>
                        <w:rStyle w:val="SubtleReference"/>
                      </w:rPr>
                      <w:tab/>
                    </w:r>
                    <w:r>
                      <w:rPr>
                        <w:rStyle w:val="SubtleReference"/>
                      </w:rPr>
                      <w:t xml:space="preserve">                    </w:t>
                    </w:r>
                    <w:r w:rsidR="00E73DED" w:rsidRPr="00C45B92">
                      <w:rPr>
                        <w:rStyle w:val="SubtleReference"/>
                      </w:rPr>
                      <w:t xml:space="preserve">  </w:t>
                    </w:r>
                    <w:r w:rsidR="00B61D18" w:rsidRPr="00C45B92">
                      <w:rPr>
                        <w:rStyle w:val="SubtleReference"/>
                      </w:rPr>
                      <w:t xml:space="preserve">Revised – </w:t>
                    </w:r>
                    <w:sdt>
                      <w:sdtPr>
                        <w:rPr>
                          <w:rStyle w:val="SubtleReference"/>
                        </w:rPr>
                        <w:alias w:val="Revised Date"/>
                        <w:tag w:val="Revised Date"/>
                        <w:id w:val="1009175544"/>
                        <w:date w:fullDate="2021-04-09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SubtleReference"/>
                        </w:rPr>
                      </w:sdtEndPr>
                      <w:sdtContent>
                        <w:r w:rsidR="003965D0">
                          <w:rPr>
                            <w:rStyle w:val="SubtleReference"/>
                          </w:rPr>
                          <w:t>April 9, 2021</w:t>
                        </w:r>
                      </w:sdtContent>
                    </w:sdt>
                  </w:p>
                  <w:p w14:paraId="068725AF" w14:textId="77777777" w:rsidR="00B61D18" w:rsidRDefault="00B61D18" w:rsidP="00B61D18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3965D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17801" wp14:editId="49435853">
              <wp:simplePos x="0" y="0"/>
              <wp:positionH relativeFrom="page">
                <wp:align>right</wp:align>
              </wp:positionH>
              <wp:positionV relativeFrom="paragraph">
                <wp:posOffset>319405</wp:posOffset>
              </wp:positionV>
              <wp:extent cx="8039100" cy="0"/>
              <wp:effectExtent l="0" t="19050" r="19050" b="1905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391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7C8895" id="Straight Connector 3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81.8pt,25.15pt" to="1214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" strokecolor="#cfb87c [3204]" strokeweight="3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553B" w14:textId="77777777" w:rsidR="00257700" w:rsidRDefault="00257700" w:rsidP="008D6DC5">
      <w:r>
        <w:separator/>
      </w:r>
    </w:p>
  </w:footnote>
  <w:footnote w:type="continuationSeparator" w:id="0">
    <w:p w14:paraId="2377972E" w14:textId="77777777" w:rsidR="00257700" w:rsidRDefault="00257700" w:rsidP="008D6DC5">
      <w:r>
        <w:continuationSeparator/>
      </w:r>
    </w:p>
  </w:footnote>
  <w:footnote w:type="continuationNotice" w:id="1">
    <w:p w14:paraId="294D65A4" w14:textId="77777777" w:rsidR="00257700" w:rsidRDefault="002577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E616" w14:textId="77777777" w:rsidR="0014506E" w:rsidRDefault="006E09B8">
    <w:pPr>
      <w:pStyle w:val="Header"/>
    </w:pPr>
    <w:r>
      <w:rPr>
        <w:noProof/>
      </w:rPr>
      <w:drawing>
        <wp:inline distT="0" distB="0" distL="0" distR="0" wp14:anchorId="54B9BF2F" wp14:editId="74E83DDF">
          <wp:extent cx="2240138" cy="504748"/>
          <wp:effectExtent l="0" t="0" r="0" b="0"/>
          <wp:docPr id="8809369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138" cy="504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3EC704" w14:textId="77777777" w:rsidR="008101A2" w:rsidRDefault="00810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AD31" w14:textId="77777777" w:rsidR="0058458D" w:rsidRDefault="0058458D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C9A7F03" wp14:editId="1E075841">
          <wp:simplePos x="0" y="0"/>
          <wp:positionH relativeFrom="column">
            <wp:posOffset>-219075</wp:posOffset>
          </wp:positionH>
          <wp:positionV relativeFrom="paragraph">
            <wp:posOffset>-76200</wp:posOffset>
          </wp:positionV>
          <wp:extent cx="2495550" cy="56339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R Logo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5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4288"/>
    <w:multiLevelType w:val="multilevel"/>
    <w:tmpl w:val="2D9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B475B4"/>
    <w:multiLevelType w:val="hybridMultilevel"/>
    <w:tmpl w:val="A57E6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760C"/>
    <w:multiLevelType w:val="multilevel"/>
    <w:tmpl w:val="0542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046CE1"/>
    <w:multiLevelType w:val="hybridMultilevel"/>
    <w:tmpl w:val="7BE8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E0661"/>
    <w:multiLevelType w:val="multilevel"/>
    <w:tmpl w:val="D0FE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3076B"/>
    <w:multiLevelType w:val="multilevel"/>
    <w:tmpl w:val="8A60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B6D2A"/>
    <w:multiLevelType w:val="multilevel"/>
    <w:tmpl w:val="797E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C4430E"/>
    <w:multiLevelType w:val="multilevel"/>
    <w:tmpl w:val="4230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66E31B4"/>
    <w:multiLevelType w:val="multilevel"/>
    <w:tmpl w:val="2ABE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8141D8"/>
    <w:multiLevelType w:val="hybridMultilevel"/>
    <w:tmpl w:val="925C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6C77"/>
    <w:multiLevelType w:val="hybridMultilevel"/>
    <w:tmpl w:val="A896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F1CB8"/>
    <w:multiLevelType w:val="hybridMultilevel"/>
    <w:tmpl w:val="4D1CC3EC"/>
    <w:lvl w:ilvl="0" w:tplc="2976E896">
      <w:start w:val="1"/>
      <w:numFmt w:val="bullet"/>
      <w:pStyle w:val="BulletLis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C47D2"/>
    <w:multiLevelType w:val="hybridMultilevel"/>
    <w:tmpl w:val="ECC4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564AE"/>
    <w:multiLevelType w:val="multilevel"/>
    <w:tmpl w:val="6CB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1564F1"/>
    <w:multiLevelType w:val="multilevel"/>
    <w:tmpl w:val="7BA0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BC00AC"/>
    <w:multiLevelType w:val="multilevel"/>
    <w:tmpl w:val="C65C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510B4C"/>
    <w:multiLevelType w:val="multilevel"/>
    <w:tmpl w:val="491E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B45F13"/>
    <w:multiLevelType w:val="multilevel"/>
    <w:tmpl w:val="2B12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D1547AB"/>
    <w:multiLevelType w:val="multilevel"/>
    <w:tmpl w:val="4B20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EE373BA"/>
    <w:multiLevelType w:val="hybridMultilevel"/>
    <w:tmpl w:val="F0AA2FD8"/>
    <w:lvl w:ilvl="0" w:tplc="64428DD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C3174"/>
    <w:multiLevelType w:val="multilevel"/>
    <w:tmpl w:val="D24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2924B77"/>
    <w:multiLevelType w:val="multilevel"/>
    <w:tmpl w:val="CD1E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4153E1F"/>
    <w:multiLevelType w:val="hybridMultilevel"/>
    <w:tmpl w:val="84BE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25440"/>
    <w:multiLevelType w:val="multilevel"/>
    <w:tmpl w:val="E7E8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93C734E"/>
    <w:multiLevelType w:val="hybridMultilevel"/>
    <w:tmpl w:val="2E1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66A5A"/>
    <w:multiLevelType w:val="multilevel"/>
    <w:tmpl w:val="9C42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BDC3076"/>
    <w:multiLevelType w:val="multilevel"/>
    <w:tmpl w:val="C31E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F420A89"/>
    <w:multiLevelType w:val="hybridMultilevel"/>
    <w:tmpl w:val="5198A950"/>
    <w:lvl w:ilvl="0" w:tplc="932CA4BC">
      <w:start w:val="7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71F3319"/>
    <w:multiLevelType w:val="multilevel"/>
    <w:tmpl w:val="F672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81814A9"/>
    <w:multiLevelType w:val="multilevel"/>
    <w:tmpl w:val="B326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84409AE"/>
    <w:multiLevelType w:val="multilevel"/>
    <w:tmpl w:val="346C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905772B"/>
    <w:multiLevelType w:val="multilevel"/>
    <w:tmpl w:val="DA20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05E6771"/>
    <w:multiLevelType w:val="multilevel"/>
    <w:tmpl w:val="5EE4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4AC117F"/>
    <w:multiLevelType w:val="multilevel"/>
    <w:tmpl w:val="E100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7F548C"/>
    <w:multiLevelType w:val="multilevel"/>
    <w:tmpl w:val="9DC4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AEB417F"/>
    <w:multiLevelType w:val="multilevel"/>
    <w:tmpl w:val="EF9A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B4654C"/>
    <w:multiLevelType w:val="hybridMultilevel"/>
    <w:tmpl w:val="61103050"/>
    <w:lvl w:ilvl="0" w:tplc="932CA4B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34DED"/>
    <w:multiLevelType w:val="multilevel"/>
    <w:tmpl w:val="A42A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54D07A6"/>
    <w:multiLevelType w:val="hybridMultilevel"/>
    <w:tmpl w:val="373C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F0B7A"/>
    <w:multiLevelType w:val="hybridMultilevel"/>
    <w:tmpl w:val="D4FA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06FA0"/>
    <w:multiLevelType w:val="multilevel"/>
    <w:tmpl w:val="5214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12382D"/>
    <w:multiLevelType w:val="multilevel"/>
    <w:tmpl w:val="9B1A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5656F46"/>
    <w:multiLevelType w:val="multilevel"/>
    <w:tmpl w:val="2E6C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7F4F6A"/>
    <w:multiLevelType w:val="hybridMultilevel"/>
    <w:tmpl w:val="DC38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41E75"/>
    <w:multiLevelType w:val="hybridMultilevel"/>
    <w:tmpl w:val="320A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41052"/>
    <w:multiLevelType w:val="hybridMultilevel"/>
    <w:tmpl w:val="7B18DB62"/>
    <w:lvl w:ilvl="0" w:tplc="D63EB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C0D70"/>
    <w:multiLevelType w:val="hybridMultilevel"/>
    <w:tmpl w:val="B588BC7C"/>
    <w:lvl w:ilvl="0" w:tplc="78A493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9"/>
  </w:num>
  <w:num w:numId="3">
    <w:abstractNumId w:val="10"/>
  </w:num>
  <w:num w:numId="4">
    <w:abstractNumId w:val="44"/>
  </w:num>
  <w:num w:numId="5">
    <w:abstractNumId w:val="24"/>
  </w:num>
  <w:num w:numId="6">
    <w:abstractNumId w:val="17"/>
  </w:num>
  <w:num w:numId="7">
    <w:abstractNumId w:val="21"/>
  </w:num>
  <w:num w:numId="8">
    <w:abstractNumId w:val="14"/>
  </w:num>
  <w:num w:numId="9">
    <w:abstractNumId w:val="23"/>
  </w:num>
  <w:num w:numId="10">
    <w:abstractNumId w:val="13"/>
  </w:num>
  <w:num w:numId="11">
    <w:abstractNumId w:val="33"/>
  </w:num>
  <w:num w:numId="12">
    <w:abstractNumId w:val="20"/>
  </w:num>
  <w:num w:numId="13">
    <w:abstractNumId w:val="16"/>
  </w:num>
  <w:num w:numId="14">
    <w:abstractNumId w:val="6"/>
  </w:num>
  <w:num w:numId="15">
    <w:abstractNumId w:val="40"/>
  </w:num>
  <w:num w:numId="16">
    <w:abstractNumId w:val="2"/>
  </w:num>
  <w:num w:numId="17">
    <w:abstractNumId w:val="7"/>
  </w:num>
  <w:num w:numId="18">
    <w:abstractNumId w:val="35"/>
  </w:num>
  <w:num w:numId="19">
    <w:abstractNumId w:val="42"/>
  </w:num>
  <w:num w:numId="20">
    <w:abstractNumId w:val="28"/>
  </w:num>
  <w:num w:numId="21">
    <w:abstractNumId w:val="25"/>
  </w:num>
  <w:num w:numId="22">
    <w:abstractNumId w:val="5"/>
  </w:num>
  <w:num w:numId="23">
    <w:abstractNumId w:val="0"/>
  </w:num>
  <w:num w:numId="24">
    <w:abstractNumId w:val="18"/>
  </w:num>
  <w:num w:numId="25">
    <w:abstractNumId w:val="31"/>
  </w:num>
  <w:num w:numId="26">
    <w:abstractNumId w:val="32"/>
  </w:num>
  <w:num w:numId="27">
    <w:abstractNumId w:val="26"/>
  </w:num>
  <w:num w:numId="28">
    <w:abstractNumId w:val="41"/>
  </w:num>
  <w:num w:numId="29">
    <w:abstractNumId w:val="34"/>
  </w:num>
  <w:num w:numId="30">
    <w:abstractNumId w:val="8"/>
  </w:num>
  <w:num w:numId="31">
    <w:abstractNumId w:val="29"/>
  </w:num>
  <w:num w:numId="32">
    <w:abstractNumId w:val="30"/>
  </w:num>
  <w:num w:numId="33">
    <w:abstractNumId w:val="37"/>
  </w:num>
  <w:num w:numId="34">
    <w:abstractNumId w:val="4"/>
  </w:num>
  <w:num w:numId="35">
    <w:abstractNumId w:val="15"/>
  </w:num>
  <w:num w:numId="36">
    <w:abstractNumId w:val="19"/>
  </w:num>
  <w:num w:numId="37">
    <w:abstractNumId w:val="36"/>
  </w:num>
  <w:num w:numId="38">
    <w:abstractNumId w:val="27"/>
  </w:num>
  <w:num w:numId="39">
    <w:abstractNumId w:val="46"/>
  </w:num>
  <w:num w:numId="40">
    <w:abstractNumId w:val="22"/>
  </w:num>
  <w:num w:numId="41">
    <w:abstractNumId w:val="9"/>
  </w:num>
  <w:num w:numId="42">
    <w:abstractNumId w:val="43"/>
  </w:num>
  <w:num w:numId="43">
    <w:abstractNumId w:val="12"/>
  </w:num>
  <w:num w:numId="44">
    <w:abstractNumId w:val="1"/>
  </w:num>
  <w:num w:numId="45">
    <w:abstractNumId w:val="38"/>
  </w:num>
  <w:num w:numId="46">
    <w:abstractNumId w:val="45"/>
  </w:num>
  <w:num w:numId="47">
    <w:abstractNumId w:val="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comments" w:formatting="1" w:enforcement="1" w:cryptProviderType="rsaAES" w:cryptAlgorithmClass="hash" w:cryptAlgorithmType="typeAny" w:cryptAlgorithmSid="14" w:cryptSpinCount="100000" w:hash="p8BWHkv6GFv4m0k/+GJ337AdXULOpotS5biAFbaQxXm9qK4yjsFhsLMGcxTk2fY4eW5BtMKTNWaIETvEc/VH6Q==" w:salt="vpqk12tVYPCmqB+CrGTT5w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541"/>
    <w:rsid w:val="0001677D"/>
    <w:rsid w:val="00027FAC"/>
    <w:rsid w:val="00030A60"/>
    <w:rsid w:val="00051B1B"/>
    <w:rsid w:val="00084A31"/>
    <w:rsid w:val="000A64B3"/>
    <w:rsid w:val="000A6B4C"/>
    <w:rsid w:val="000C4746"/>
    <w:rsid w:val="000C5E8A"/>
    <w:rsid w:val="000E289B"/>
    <w:rsid w:val="000F3063"/>
    <w:rsid w:val="00110446"/>
    <w:rsid w:val="00120DB4"/>
    <w:rsid w:val="00131629"/>
    <w:rsid w:val="0013193E"/>
    <w:rsid w:val="00143992"/>
    <w:rsid w:val="0014506E"/>
    <w:rsid w:val="00154DA1"/>
    <w:rsid w:val="001634B3"/>
    <w:rsid w:val="001640CE"/>
    <w:rsid w:val="00175521"/>
    <w:rsid w:val="00182DA9"/>
    <w:rsid w:val="001C0278"/>
    <w:rsid w:val="001C7A16"/>
    <w:rsid w:val="001D1E4D"/>
    <w:rsid w:val="001D1F91"/>
    <w:rsid w:val="001D3785"/>
    <w:rsid w:val="001E379C"/>
    <w:rsid w:val="001E7513"/>
    <w:rsid w:val="001F0C93"/>
    <w:rsid w:val="001F3E3D"/>
    <w:rsid w:val="00200B2C"/>
    <w:rsid w:val="00207C13"/>
    <w:rsid w:val="00207EC8"/>
    <w:rsid w:val="0021447D"/>
    <w:rsid w:val="00224C7F"/>
    <w:rsid w:val="00227CB2"/>
    <w:rsid w:val="00242195"/>
    <w:rsid w:val="00250B25"/>
    <w:rsid w:val="00253789"/>
    <w:rsid w:val="00257700"/>
    <w:rsid w:val="002758CC"/>
    <w:rsid w:val="00290E9C"/>
    <w:rsid w:val="002A4A0F"/>
    <w:rsid w:val="002B3585"/>
    <w:rsid w:val="002B4B9F"/>
    <w:rsid w:val="002C3B96"/>
    <w:rsid w:val="002C3DDA"/>
    <w:rsid w:val="002D154B"/>
    <w:rsid w:val="002D7357"/>
    <w:rsid w:val="002E212E"/>
    <w:rsid w:val="003038B8"/>
    <w:rsid w:val="00316768"/>
    <w:rsid w:val="0031766F"/>
    <w:rsid w:val="003224B9"/>
    <w:rsid w:val="00326BDD"/>
    <w:rsid w:val="00331C5A"/>
    <w:rsid w:val="00334987"/>
    <w:rsid w:val="00341C8F"/>
    <w:rsid w:val="00363A9A"/>
    <w:rsid w:val="00372A75"/>
    <w:rsid w:val="0038393A"/>
    <w:rsid w:val="003841B5"/>
    <w:rsid w:val="00385CF3"/>
    <w:rsid w:val="003962A3"/>
    <w:rsid w:val="003965D0"/>
    <w:rsid w:val="00396CAE"/>
    <w:rsid w:val="003A1F81"/>
    <w:rsid w:val="003A3FBB"/>
    <w:rsid w:val="003C3577"/>
    <w:rsid w:val="003C77F5"/>
    <w:rsid w:val="003D6D45"/>
    <w:rsid w:val="003E245F"/>
    <w:rsid w:val="003E484C"/>
    <w:rsid w:val="003E4F50"/>
    <w:rsid w:val="003F1BE6"/>
    <w:rsid w:val="003F40DC"/>
    <w:rsid w:val="00402BC5"/>
    <w:rsid w:val="00415D08"/>
    <w:rsid w:val="0045472A"/>
    <w:rsid w:val="00456DA7"/>
    <w:rsid w:val="00484F2B"/>
    <w:rsid w:val="004A16E3"/>
    <w:rsid w:val="004B0048"/>
    <w:rsid w:val="004B1DDC"/>
    <w:rsid w:val="004C3EED"/>
    <w:rsid w:val="004D18EA"/>
    <w:rsid w:val="004D2207"/>
    <w:rsid w:val="004E0BF8"/>
    <w:rsid w:val="004F4C12"/>
    <w:rsid w:val="005025AB"/>
    <w:rsid w:val="005105D2"/>
    <w:rsid w:val="005123C3"/>
    <w:rsid w:val="00513954"/>
    <w:rsid w:val="00516324"/>
    <w:rsid w:val="005260A4"/>
    <w:rsid w:val="0053109A"/>
    <w:rsid w:val="00532B41"/>
    <w:rsid w:val="0054609F"/>
    <w:rsid w:val="00546BB2"/>
    <w:rsid w:val="00565C60"/>
    <w:rsid w:val="00567844"/>
    <w:rsid w:val="0058458D"/>
    <w:rsid w:val="00585634"/>
    <w:rsid w:val="005858E3"/>
    <w:rsid w:val="005A5C6B"/>
    <w:rsid w:val="005B248B"/>
    <w:rsid w:val="005B5FBB"/>
    <w:rsid w:val="005C2035"/>
    <w:rsid w:val="006073F6"/>
    <w:rsid w:val="00630BDE"/>
    <w:rsid w:val="006330B0"/>
    <w:rsid w:val="0063432D"/>
    <w:rsid w:val="00654C02"/>
    <w:rsid w:val="00662033"/>
    <w:rsid w:val="00697553"/>
    <w:rsid w:val="00697DD9"/>
    <w:rsid w:val="006A2982"/>
    <w:rsid w:val="006B06E6"/>
    <w:rsid w:val="006B29BE"/>
    <w:rsid w:val="006B3E63"/>
    <w:rsid w:val="006C0A8F"/>
    <w:rsid w:val="006D4581"/>
    <w:rsid w:val="006E09B8"/>
    <w:rsid w:val="006F3141"/>
    <w:rsid w:val="006F621D"/>
    <w:rsid w:val="0070770B"/>
    <w:rsid w:val="0072422D"/>
    <w:rsid w:val="007643BA"/>
    <w:rsid w:val="007914CD"/>
    <w:rsid w:val="00791C04"/>
    <w:rsid w:val="007A1A93"/>
    <w:rsid w:val="007A3E08"/>
    <w:rsid w:val="007C1E8D"/>
    <w:rsid w:val="007D1DB2"/>
    <w:rsid w:val="007D38E8"/>
    <w:rsid w:val="007D6954"/>
    <w:rsid w:val="007E132E"/>
    <w:rsid w:val="00802E44"/>
    <w:rsid w:val="008101A2"/>
    <w:rsid w:val="0081607F"/>
    <w:rsid w:val="00835B6A"/>
    <w:rsid w:val="00843EDE"/>
    <w:rsid w:val="00856D01"/>
    <w:rsid w:val="008733EB"/>
    <w:rsid w:val="0087456B"/>
    <w:rsid w:val="00882182"/>
    <w:rsid w:val="008849E6"/>
    <w:rsid w:val="00893F06"/>
    <w:rsid w:val="008966F8"/>
    <w:rsid w:val="00896751"/>
    <w:rsid w:val="008B2BEA"/>
    <w:rsid w:val="008C7468"/>
    <w:rsid w:val="008D6DC5"/>
    <w:rsid w:val="008D6FC3"/>
    <w:rsid w:val="008D72EA"/>
    <w:rsid w:val="008E1880"/>
    <w:rsid w:val="008E18A5"/>
    <w:rsid w:val="008F047F"/>
    <w:rsid w:val="00915A56"/>
    <w:rsid w:val="00930EA7"/>
    <w:rsid w:val="009377B7"/>
    <w:rsid w:val="0096156B"/>
    <w:rsid w:val="00986584"/>
    <w:rsid w:val="009940A1"/>
    <w:rsid w:val="00994BEF"/>
    <w:rsid w:val="009A6C6D"/>
    <w:rsid w:val="009B44CC"/>
    <w:rsid w:val="009B71C9"/>
    <w:rsid w:val="009C44F0"/>
    <w:rsid w:val="009D31AD"/>
    <w:rsid w:val="009F619B"/>
    <w:rsid w:val="00A00813"/>
    <w:rsid w:val="00A06163"/>
    <w:rsid w:val="00A235B2"/>
    <w:rsid w:val="00A33E07"/>
    <w:rsid w:val="00A5656C"/>
    <w:rsid w:val="00A578B5"/>
    <w:rsid w:val="00A70411"/>
    <w:rsid w:val="00A750FD"/>
    <w:rsid w:val="00AC1241"/>
    <w:rsid w:val="00AE50D3"/>
    <w:rsid w:val="00AF15F9"/>
    <w:rsid w:val="00B03983"/>
    <w:rsid w:val="00B064F2"/>
    <w:rsid w:val="00B07D95"/>
    <w:rsid w:val="00B151A4"/>
    <w:rsid w:val="00B2577C"/>
    <w:rsid w:val="00B2728F"/>
    <w:rsid w:val="00B348A3"/>
    <w:rsid w:val="00B37A98"/>
    <w:rsid w:val="00B4250C"/>
    <w:rsid w:val="00B61D18"/>
    <w:rsid w:val="00B6305F"/>
    <w:rsid w:val="00B65CA7"/>
    <w:rsid w:val="00B73B49"/>
    <w:rsid w:val="00B8154B"/>
    <w:rsid w:val="00B85041"/>
    <w:rsid w:val="00B900E0"/>
    <w:rsid w:val="00BA3653"/>
    <w:rsid w:val="00BC3AAD"/>
    <w:rsid w:val="00BD6386"/>
    <w:rsid w:val="00BF2E16"/>
    <w:rsid w:val="00BF5561"/>
    <w:rsid w:val="00C124F9"/>
    <w:rsid w:val="00C2497D"/>
    <w:rsid w:val="00C317A6"/>
    <w:rsid w:val="00C41999"/>
    <w:rsid w:val="00C444F4"/>
    <w:rsid w:val="00C45B92"/>
    <w:rsid w:val="00C53BA8"/>
    <w:rsid w:val="00C54311"/>
    <w:rsid w:val="00C5772B"/>
    <w:rsid w:val="00C601C0"/>
    <w:rsid w:val="00C621C1"/>
    <w:rsid w:val="00C72543"/>
    <w:rsid w:val="00C86541"/>
    <w:rsid w:val="00C97614"/>
    <w:rsid w:val="00CA5216"/>
    <w:rsid w:val="00CB33D6"/>
    <w:rsid w:val="00CD17BD"/>
    <w:rsid w:val="00CD2B10"/>
    <w:rsid w:val="00CD5C3F"/>
    <w:rsid w:val="00D00B9D"/>
    <w:rsid w:val="00D02D0C"/>
    <w:rsid w:val="00D02E56"/>
    <w:rsid w:val="00D204B2"/>
    <w:rsid w:val="00D5044D"/>
    <w:rsid w:val="00D6064A"/>
    <w:rsid w:val="00D82C21"/>
    <w:rsid w:val="00D908CF"/>
    <w:rsid w:val="00D95678"/>
    <w:rsid w:val="00D95E3D"/>
    <w:rsid w:val="00DB6500"/>
    <w:rsid w:val="00DD0F8B"/>
    <w:rsid w:val="00DD2E98"/>
    <w:rsid w:val="00DD6704"/>
    <w:rsid w:val="00DE2E30"/>
    <w:rsid w:val="00DE5CE0"/>
    <w:rsid w:val="00DF34EA"/>
    <w:rsid w:val="00E23D55"/>
    <w:rsid w:val="00E50CDD"/>
    <w:rsid w:val="00E576AC"/>
    <w:rsid w:val="00E61BBF"/>
    <w:rsid w:val="00E723EC"/>
    <w:rsid w:val="00E73DED"/>
    <w:rsid w:val="00E868F3"/>
    <w:rsid w:val="00E92AA0"/>
    <w:rsid w:val="00EA1050"/>
    <w:rsid w:val="00EB4714"/>
    <w:rsid w:val="00EC19EA"/>
    <w:rsid w:val="00EE4264"/>
    <w:rsid w:val="00F3137A"/>
    <w:rsid w:val="00F328DA"/>
    <w:rsid w:val="00F32C57"/>
    <w:rsid w:val="00F42D0B"/>
    <w:rsid w:val="00F45D9C"/>
    <w:rsid w:val="00F53328"/>
    <w:rsid w:val="00F61D65"/>
    <w:rsid w:val="00F852F0"/>
    <w:rsid w:val="00F93D15"/>
    <w:rsid w:val="00F93D98"/>
    <w:rsid w:val="00FA28D1"/>
    <w:rsid w:val="00FC2C29"/>
    <w:rsid w:val="00FC3CD3"/>
    <w:rsid w:val="00FE35CC"/>
    <w:rsid w:val="00FE5CDB"/>
    <w:rsid w:val="00FF18F0"/>
    <w:rsid w:val="00FF3CC8"/>
    <w:rsid w:val="0A7DB2D3"/>
    <w:rsid w:val="0B6DB7EE"/>
    <w:rsid w:val="0E4D016F"/>
    <w:rsid w:val="117ABFAE"/>
    <w:rsid w:val="1BD1A49B"/>
    <w:rsid w:val="2B0F6089"/>
    <w:rsid w:val="2D1B126E"/>
    <w:rsid w:val="31842D91"/>
    <w:rsid w:val="3CCE7105"/>
    <w:rsid w:val="4B1E26CE"/>
    <w:rsid w:val="50AF35F7"/>
    <w:rsid w:val="526BA36A"/>
    <w:rsid w:val="5CDF742D"/>
    <w:rsid w:val="5F20A053"/>
    <w:rsid w:val="5F563815"/>
    <w:rsid w:val="5FED2879"/>
    <w:rsid w:val="626F5ACC"/>
    <w:rsid w:val="654F986B"/>
    <w:rsid w:val="70B89E0A"/>
    <w:rsid w:val="7964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DD3F83"/>
  <w14:defaultImageDpi w14:val="330"/>
  <w15:chartTrackingRefBased/>
  <w15:docId w15:val="{FABE82CA-870A-4F6A-AB9A-C08A7715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8F0"/>
    <w:pPr>
      <w:spacing w:after="12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2E16"/>
    <w:pPr>
      <w:spacing w:before="12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33EB"/>
    <w:pPr>
      <w:spacing w:before="120"/>
      <w:jc w:val="center"/>
      <w:outlineLvl w:val="1"/>
    </w:pPr>
    <w:rPr>
      <w:rFonts w:eastAsiaTheme="majorEastAsia" w:cstheme="majorBidi"/>
      <w:b/>
      <w:spacing w:val="1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84C"/>
    <w:pPr>
      <w:keepNext/>
      <w:keepLines/>
      <w:spacing w:before="40" w:after="0"/>
      <w:outlineLvl w:val="2"/>
    </w:pPr>
    <w:rPr>
      <w:rFonts w:eastAsiaTheme="majorEastAsia" w:cstheme="majorBidi"/>
      <w:b/>
      <w:color w:val="CFB87C" w:themeColor="text2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CE0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9EA1A2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D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954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D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632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D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632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D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D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DC5"/>
  </w:style>
  <w:style w:type="paragraph" w:styleId="Footer">
    <w:name w:val="footer"/>
    <w:basedOn w:val="Normal"/>
    <w:link w:val="FooterChar"/>
    <w:uiPriority w:val="99"/>
    <w:unhideWhenUsed/>
    <w:rsid w:val="008D6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DC5"/>
  </w:style>
  <w:style w:type="table" w:styleId="TableGrid">
    <w:name w:val="Table Grid"/>
    <w:basedOn w:val="TableNormal"/>
    <w:uiPriority w:val="39"/>
    <w:rsid w:val="00930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EA7"/>
    <w:rPr>
      <w:color w:val="FFFF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930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A5216"/>
    <w:rPr>
      <w:color w:val="7B6F4B" w:themeColor="followedHyperlink"/>
      <w:u w:val="single"/>
    </w:rPr>
  </w:style>
  <w:style w:type="paragraph" w:customStyle="1" w:styleId="paragraph">
    <w:name w:val="paragraph"/>
    <w:basedOn w:val="Normal"/>
    <w:rsid w:val="00510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105D2"/>
  </w:style>
  <w:style w:type="character" w:customStyle="1" w:styleId="eop">
    <w:name w:val="eop"/>
    <w:basedOn w:val="DefaultParagraphFont"/>
    <w:rsid w:val="005105D2"/>
  </w:style>
  <w:style w:type="character" w:customStyle="1" w:styleId="contextualspellingandgrammarerror">
    <w:name w:val="contextualspellingandgrammarerror"/>
    <w:basedOn w:val="DefaultParagraphFont"/>
    <w:rsid w:val="005105D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398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67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67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670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C12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61D18"/>
    <w:rPr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D18"/>
    <w:rPr>
      <w:rFonts w:asciiTheme="majorHAnsi" w:eastAsiaTheme="majorEastAsia" w:hAnsiTheme="majorHAnsi" w:cstheme="majorBidi"/>
      <w:i/>
      <w:iCs/>
      <w:color w:val="79632C" w:themeColor="accent1" w:themeShade="80"/>
    </w:rPr>
  </w:style>
  <w:style w:type="paragraph" w:styleId="NoSpacing">
    <w:name w:val="No Spacing"/>
    <w:link w:val="NoSpacingChar"/>
    <w:uiPriority w:val="1"/>
    <w:qFormat/>
    <w:rsid w:val="00B61D1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1BE6"/>
  </w:style>
  <w:style w:type="character" w:customStyle="1" w:styleId="Heading1Char">
    <w:name w:val="Heading 1 Char"/>
    <w:basedOn w:val="DefaultParagraphFont"/>
    <w:link w:val="Heading1"/>
    <w:uiPriority w:val="9"/>
    <w:rsid w:val="00BF2E16"/>
    <w:rPr>
      <w:rFonts w:ascii="Arial" w:eastAsiaTheme="majorEastAsia" w:hAnsi="Arial" w:cstheme="majorBidi"/>
      <w:sz w:val="36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61D1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1D18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8733EB"/>
    <w:rPr>
      <w:rFonts w:ascii="Arial" w:eastAsiaTheme="majorEastAsia" w:hAnsi="Arial" w:cstheme="majorBidi"/>
      <w:b/>
      <w:spacing w:val="1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D1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1D18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B61D1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61D18"/>
    <w:rPr>
      <w:i/>
      <w:iCs/>
      <w:color w:val="CFB87C" w:themeColor="accent1"/>
    </w:rPr>
  </w:style>
  <w:style w:type="character" w:styleId="Strong">
    <w:name w:val="Strong"/>
    <w:basedOn w:val="DefaultParagraphFont"/>
    <w:uiPriority w:val="22"/>
    <w:qFormat/>
    <w:rsid w:val="00B61D18"/>
    <w:rPr>
      <w:b/>
      <w:bCs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rsid w:val="003E484C"/>
    <w:rPr>
      <w:rFonts w:ascii="Arial" w:eastAsiaTheme="majorEastAsia" w:hAnsi="Arial" w:cstheme="majorBidi"/>
      <w:b/>
      <w:color w:val="CFB87C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CE0"/>
    <w:rPr>
      <w:rFonts w:ascii="Arial" w:eastAsiaTheme="majorEastAsia" w:hAnsi="Arial" w:cstheme="majorBidi"/>
      <w:b/>
      <w:i/>
      <w:iCs/>
      <w:color w:val="9EA1A2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D18"/>
    <w:rPr>
      <w:rFonts w:asciiTheme="majorHAnsi" w:eastAsiaTheme="majorEastAsia" w:hAnsiTheme="majorHAnsi" w:cstheme="majorBidi"/>
      <w:color w:val="B5954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D18"/>
    <w:rPr>
      <w:rFonts w:asciiTheme="majorHAnsi" w:eastAsiaTheme="majorEastAsia" w:hAnsiTheme="majorHAnsi" w:cstheme="majorBidi"/>
      <w:color w:val="79632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D1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D1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1D18"/>
    <w:pPr>
      <w:spacing w:after="200"/>
    </w:pPr>
    <w:rPr>
      <w:i/>
      <w:iCs/>
      <w:color w:val="CFB87C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1C1"/>
    <w:pPr>
      <w:spacing w:after="0"/>
      <w:contextualSpacing/>
    </w:pPr>
    <w:rPr>
      <w:rFonts w:eastAsiaTheme="majorEastAsia" w:cstheme="majorBidi"/>
      <w:b/>
      <w:spacing w:val="-10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1C1"/>
    <w:rPr>
      <w:rFonts w:ascii="Arial" w:eastAsiaTheme="majorEastAsia" w:hAnsi="Arial" w:cstheme="majorBidi"/>
      <w:b/>
      <w:spacing w:val="-10"/>
      <w:sz w:val="64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D18"/>
    <w:pPr>
      <w:pBdr>
        <w:top w:val="single" w:sz="4" w:space="10" w:color="CFB87C" w:themeColor="accent1"/>
        <w:bottom w:val="single" w:sz="4" w:space="10" w:color="CFB87C" w:themeColor="accent1"/>
      </w:pBdr>
      <w:spacing w:before="360" w:after="360"/>
      <w:ind w:left="864" w:right="864"/>
      <w:jc w:val="center"/>
    </w:pPr>
    <w:rPr>
      <w:i/>
      <w:iCs/>
      <w:color w:val="CFB87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D18"/>
    <w:rPr>
      <w:i/>
      <w:iCs/>
      <w:color w:val="CFB87C" w:themeColor="accent1"/>
    </w:rPr>
  </w:style>
  <w:style w:type="character" w:styleId="SubtleReference">
    <w:name w:val="Subtle Reference"/>
    <w:aliases w:val="Use for Footer"/>
    <w:basedOn w:val="DefaultParagraphFont"/>
    <w:uiPriority w:val="31"/>
    <w:qFormat/>
    <w:rsid w:val="00C45B92"/>
    <w:rPr>
      <w:rFonts w:ascii="Arial" w:hAnsi="Arial"/>
      <w:b w:val="0"/>
      <w:i/>
      <w:caps w:val="0"/>
      <w:smallCaps w:val="0"/>
      <w:strike w:val="0"/>
      <w:dstrike w:val="0"/>
      <w:vanish w:val="0"/>
      <w:color w:val="FFFFFF" w:themeColor="background1"/>
      <w:sz w:val="21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B61D18"/>
    <w:rPr>
      <w:b/>
      <w:bCs/>
      <w:smallCaps/>
      <w:color w:val="CFB87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61D1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634B3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61D18"/>
    <w:rPr>
      <w:color w:val="808080"/>
    </w:rPr>
  </w:style>
  <w:style w:type="paragraph" w:customStyle="1" w:styleId="BulletLists">
    <w:name w:val="Bullet Lists"/>
    <w:basedOn w:val="ListParagraph"/>
    <w:link w:val="BulletListsChar"/>
    <w:qFormat/>
    <w:rsid w:val="00835B6A"/>
    <w:pPr>
      <w:numPr>
        <w:numId w:val="48"/>
      </w:numPr>
    </w:pPr>
    <w:rPr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73DED"/>
  </w:style>
  <w:style w:type="character" w:customStyle="1" w:styleId="BulletListsChar">
    <w:name w:val="Bullet Lists Char"/>
    <w:basedOn w:val="ListParagraphChar"/>
    <w:link w:val="BulletLists"/>
    <w:rsid w:val="00835B6A"/>
    <w:rPr>
      <w:rFonts w:ascii="Arial" w:hAnsi="Arial"/>
      <w:sz w:val="24"/>
      <w:lang w:eastAsia="ja-JP"/>
    </w:rPr>
  </w:style>
  <w:style w:type="table" w:styleId="GridTable1Light-Accent1">
    <w:name w:val="Grid Table 1 Light Accent 1"/>
    <w:basedOn w:val="TableNormal"/>
    <w:uiPriority w:val="46"/>
    <w:rsid w:val="00456DA7"/>
    <w:pPr>
      <w:spacing w:after="0" w:line="240" w:lineRule="auto"/>
    </w:pPr>
    <w:tblPr>
      <w:tblStyleRowBandSize w:val="1"/>
      <w:tblStyleColBandSize w:val="1"/>
      <w:tblBorders>
        <w:top w:val="single" w:sz="4" w:space="0" w:color="EBE2CA" w:themeColor="accent1" w:themeTint="66"/>
        <w:left w:val="single" w:sz="4" w:space="0" w:color="EBE2CA" w:themeColor="accent1" w:themeTint="66"/>
        <w:bottom w:val="single" w:sz="4" w:space="0" w:color="EBE2CA" w:themeColor="accent1" w:themeTint="66"/>
        <w:right w:val="single" w:sz="4" w:space="0" w:color="EBE2CA" w:themeColor="accent1" w:themeTint="66"/>
        <w:insideH w:val="single" w:sz="4" w:space="0" w:color="EBE2CA" w:themeColor="accent1" w:themeTint="66"/>
        <w:insideV w:val="single" w:sz="4" w:space="0" w:color="EBE2C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2D4B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D4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2">
    <w:name w:val="toc 2"/>
    <w:basedOn w:val="Heading3"/>
    <w:next w:val="Normal"/>
    <w:autoRedefine/>
    <w:uiPriority w:val="39"/>
    <w:unhideWhenUsed/>
    <w:rsid w:val="00835B6A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3E484C"/>
    <w:pPr>
      <w:spacing w:after="100"/>
    </w:pPr>
    <w:rPr>
      <w:sz w:val="28"/>
    </w:rPr>
  </w:style>
  <w:style w:type="paragraph" w:styleId="TOC3">
    <w:name w:val="toc 3"/>
    <w:basedOn w:val="Heading2"/>
    <w:next w:val="Normal"/>
    <w:autoRedefine/>
    <w:uiPriority w:val="39"/>
    <w:unhideWhenUsed/>
    <w:rsid w:val="00835B6A"/>
    <w:pPr>
      <w:spacing w:after="100"/>
      <w:ind w:left="480"/>
    </w:pPr>
  </w:style>
  <w:style w:type="paragraph" w:customStyle="1" w:styleId="Heading1White">
    <w:name w:val="Heading 1 White"/>
    <w:basedOn w:val="Heading1"/>
    <w:link w:val="Heading1WhiteChar"/>
    <w:qFormat/>
    <w:rsid w:val="001634B3"/>
    <w:rPr>
      <w:color w:val="FFFFFF" w:themeColor="background1"/>
    </w:rPr>
  </w:style>
  <w:style w:type="character" w:customStyle="1" w:styleId="Heading1WhiteChar">
    <w:name w:val="Heading 1 White Char"/>
    <w:basedOn w:val="Heading1Char"/>
    <w:link w:val="Heading1White"/>
    <w:rsid w:val="001634B3"/>
    <w:rPr>
      <w:rFonts w:ascii="Arial" w:eastAsiaTheme="majorEastAsia" w:hAnsi="Arial" w:cstheme="majorBidi"/>
      <w:color w:val="FFFFFF" w:themeColor="background1"/>
      <w:sz w:val="36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F1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F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mmerde\OneDrive%20-%20The%20University%20of%20Colorado%20Denver\Forms%20and%20Templates\Templates\CU%20HR%20Branded%20HO%20(1).dotm" TargetMode="External"/></Relationships>
</file>

<file path=word/theme/theme1.xml><?xml version="1.0" encoding="utf-8"?>
<a:theme xmlns:a="http://schemas.openxmlformats.org/drawingml/2006/main" name="Office Theme">
  <a:themeElements>
    <a:clrScheme name="CU Brand">
      <a:dk1>
        <a:srgbClr val="000000"/>
      </a:dk1>
      <a:lt1>
        <a:sysClr val="window" lastClr="FFFFFF"/>
      </a:lt1>
      <a:dk2>
        <a:srgbClr val="CFB87C"/>
      </a:dk2>
      <a:lt2>
        <a:srgbClr val="FFFFFF"/>
      </a:lt2>
      <a:accent1>
        <a:srgbClr val="CFB87C"/>
      </a:accent1>
      <a:accent2>
        <a:srgbClr val="595955"/>
      </a:accent2>
      <a:accent3>
        <a:srgbClr val="9EA1A2"/>
      </a:accent3>
      <a:accent4>
        <a:srgbClr val="D6CCA6"/>
      </a:accent4>
      <a:accent5>
        <a:srgbClr val="7C7E7F"/>
      </a:accent5>
      <a:accent6>
        <a:srgbClr val="000000"/>
      </a:accent6>
      <a:hlink>
        <a:srgbClr val="FFFFFF"/>
      </a:hlink>
      <a:folHlink>
        <a:srgbClr val="7B6F4B"/>
      </a:folHlink>
    </a:clrScheme>
    <a:fontScheme name="CU Brandi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B36E351BA204BAA9DB8023F6A0782" ma:contentTypeVersion="5" ma:contentTypeDescription="Create a new document." ma:contentTypeScope="" ma:versionID="2130bc6040e7ba94060c58ff771022b9">
  <xsd:schema xmlns:xsd="http://www.w3.org/2001/XMLSchema" xmlns:xs="http://www.w3.org/2001/XMLSchema" xmlns:p="http://schemas.microsoft.com/office/2006/metadata/properties" xmlns:ns2="b431800e-f5f9-4558-a08c-794cd62edd08" targetNamespace="http://schemas.microsoft.com/office/2006/metadata/properties" ma:root="true" ma:fieldsID="88c7ded4173595a921662887188d1cda" ns2:_="">
    <xsd:import namespace="b431800e-f5f9-4558-a08c-794cd62ed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800e-f5f9-4558-a08c-794cd62ed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FC55C-B763-4301-BFBE-20EEF3F89B8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b431800e-f5f9-4558-a08c-794cd62edd0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4A037A-BF5F-442A-9CF6-50981B041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1800e-f5f9-4558-a08c-794cd62ed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EF7937-9B6F-4DD6-B04E-E05CB2F8C2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16F5E8-41C8-49A8-96D8-0E67832D7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 HR Branded HO (1)</Template>
  <TotalTime>150</TotalTime>
  <Pages>2</Pages>
  <Words>400</Words>
  <Characters>2284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Lammers, Debra</dc:creator>
  <cp:keywords/>
  <dc:description/>
  <cp:lastModifiedBy>Williams, Kara</cp:lastModifiedBy>
  <cp:revision>68</cp:revision>
  <cp:lastPrinted>2021-04-06T20:54:00Z</cp:lastPrinted>
  <dcterms:created xsi:type="dcterms:W3CDTF">2021-04-06T20:34:00Z</dcterms:created>
  <dcterms:modified xsi:type="dcterms:W3CDTF">2021-04-19T17:25:00Z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0x010100EB4B36E351BA204BAA9DB8023F6A0782</vt:lpwstr>
  </property>
</Properties>
</file>