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03" w:rsidRDefault="00413279" w:rsidP="000F0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14532" cy="48591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93" cy="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79" w:rsidRDefault="00413279" w:rsidP="000F0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DF2" w:rsidRPr="00B73203" w:rsidRDefault="00406DF2" w:rsidP="000F0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Search Committee</w:t>
      </w:r>
      <w:r w:rsidR="005334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Guidelines for Interaction</w:t>
      </w:r>
    </w:p>
    <w:p w:rsidR="00735A32" w:rsidRDefault="00735A32" w:rsidP="00735A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5DFC" w:rsidRPr="00806C79" w:rsidRDefault="00C55DFC" w:rsidP="00C55D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 xml:space="preserve">We will agree </w:t>
      </w:r>
      <w:r w:rsidRPr="00B10FF9">
        <w:rPr>
          <w:rFonts w:ascii="Times New Roman" w:hAnsi="Times New Roman" w:cs="Times New Roman"/>
          <w:noProof/>
          <w:sz w:val="28"/>
          <w:szCs w:val="28"/>
        </w:rPr>
        <w:t>on</w:t>
      </w:r>
      <w:r w:rsidRPr="00806C79">
        <w:rPr>
          <w:rFonts w:ascii="Times New Roman" w:hAnsi="Times New Roman" w:cs="Times New Roman"/>
          <w:sz w:val="28"/>
          <w:szCs w:val="28"/>
        </w:rPr>
        <w:t xml:space="preserve"> how we will make decisions </w:t>
      </w:r>
      <w:r w:rsidR="00806C79" w:rsidRPr="00806C79">
        <w:rPr>
          <w:rFonts w:ascii="Times New Roman" w:hAnsi="Times New Roman" w:cs="Times New Roman"/>
          <w:noProof/>
          <w:sz w:val="28"/>
          <w:szCs w:val="28"/>
        </w:rPr>
        <w:t>before</w:t>
      </w:r>
      <w:r w:rsidRPr="00806C79">
        <w:rPr>
          <w:rFonts w:ascii="Times New Roman" w:hAnsi="Times New Roman" w:cs="Times New Roman"/>
          <w:sz w:val="28"/>
          <w:szCs w:val="28"/>
        </w:rPr>
        <w:t xml:space="preserve"> various stages of our work. </w:t>
      </w:r>
    </w:p>
    <w:p w:rsidR="00735A32" w:rsidRPr="00806C79" w:rsidRDefault="00735A32" w:rsidP="00735A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3C3E" w:rsidRDefault="00E93C3E" w:rsidP="00215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3C3E">
        <w:rPr>
          <w:rFonts w:ascii="Times New Roman" w:hAnsi="Times New Roman" w:cs="Times New Roman"/>
          <w:sz w:val="28"/>
          <w:szCs w:val="28"/>
        </w:rPr>
        <w:t>W</w:t>
      </w:r>
      <w:r w:rsidR="00DF0C3F" w:rsidRPr="00E93C3E">
        <w:rPr>
          <w:rFonts w:ascii="Times New Roman" w:hAnsi="Times New Roman" w:cs="Times New Roman"/>
          <w:sz w:val="28"/>
          <w:szCs w:val="28"/>
        </w:rPr>
        <w:t>e will agree on whether or not</w:t>
      </w:r>
      <w:r w:rsidR="001C65B8">
        <w:rPr>
          <w:rFonts w:ascii="Times New Roman" w:hAnsi="Times New Roman" w:cs="Times New Roman"/>
          <w:sz w:val="28"/>
          <w:szCs w:val="28"/>
        </w:rPr>
        <w:t>, and how</w:t>
      </w:r>
      <w:r w:rsidR="000F4EFF">
        <w:rPr>
          <w:rFonts w:ascii="Times New Roman" w:hAnsi="Times New Roman" w:cs="Times New Roman"/>
          <w:sz w:val="28"/>
          <w:szCs w:val="28"/>
        </w:rPr>
        <w:t>,</w:t>
      </w:r>
      <w:r w:rsidR="001C65B8">
        <w:rPr>
          <w:rFonts w:ascii="Times New Roman" w:hAnsi="Times New Roman" w:cs="Times New Roman"/>
          <w:sz w:val="28"/>
          <w:szCs w:val="28"/>
        </w:rPr>
        <w:t xml:space="preserve"> to</w:t>
      </w:r>
      <w:r w:rsidR="00DF0C3F" w:rsidRPr="00E93C3E">
        <w:rPr>
          <w:rFonts w:ascii="Times New Roman" w:hAnsi="Times New Roman" w:cs="Times New Roman"/>
          <w:sz w:val="28"/>
          <w:szCs w:val="28"/>
        </w:rPr>
        <w:t xml:space="preserve"> prioritize job qualifications (as stipulated by the hiring authority or other stakeholders, including committee members).</w:t>
      </w:r>
      <w:r w:rsidRPr="00E93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C3E" w:rsidRPr="00E93C3E" w:rsidRDefault="00E93C3E" w:rsidP="00E93C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F0C3F" w:rsidRDefault="00E93C3E" w:rsidP="00DF0C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we begin to discuss applicants, w</w:t>
      </w:r>
      <w:r w:rsidR="00950518">
        <w:rPr>
          <w:rFonts w:ascii="Times New Roman" w:hAnsi="Times New Roman" w:cs="Times New Roman"/>
          <w:sz w:val="28"/>
          <w:szCs w:val="28"/>
        </w:rPr>
        <w:t>e will reach consensus on how qualifications will be weighted.</w:t>
      </w:r>
    </w:p>
    <w:p w:rsidR="00950518" w:rsidRPr="00950518" w:rsidRDefault="00950518" w:rsidP="009505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0518" w:rsidRPr="00806C79" w:rsidRDefault="00950518" w:rsidP="00DF0C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consistently apply </w:t>
      </w:r>
      <w:r w:rsidR="00EF65D6">
        <w:rPr>
          <w:rFonts w:ascii="Times New Roman" w:hAnsi="Times New Roman" w:cs="Times New Roman"/>
          <w:sz w:val="28"/>
          <w:szCs w:val="28"/>
        </w:rPr>
        <w:t xml:space="preserve">the same </w:t>
      </w:r>
      <w:r>
        <w:rPr>
          <w:rFonts w:ascii="Times New Roman" w:hAnsi="Times New Roman" w:cs="Times New Roman"/>
          <w:sz w:val="28"/>
          <w:szCs w:val="28"/>
        </w:rPr>
        <w:t>decision-making criteria for all applicants.</w:t>
      </w:r>
    </w:p>
    <w:p w:rsidR="00DF0C3F" w:rsidRPr="00DF0C3F" w:rsidRDefault="00DF0C3F" w:rsidP="00DF0C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0518" w:rsidRDefault="00E93C3E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</w:t>
      </w:r>
      <w:r w:rsidR="00950518">
        <w:rPr>
          <w:rFonts w:ascii="Times New Roman" w:hAnsi="Times New Roman" w:cs="Times New Roman"/>
          <w:sz w:val="28"/>
          <w:szCs w:val="28"/>
        </w:rPr>
        <w:t xml:space="preserve">justify our decisions about whether or not to advance an applicant based on qualifications and </w:t>
      </w:r>
      <w:r>
        <w:rPr>
          <w:rFonts w:ascii="Times New Roman" w:hAnsi="Times New Roman" w:cs="Times New Roman"/>
          <w:sz w:val="28"/>
          <w:szCs w:val="28"/>
        </w:rPr>
        <w:t xml:space="preserve">decision-making </w:t>
      </w:r>
      <w:r w:rsidR="00950518">
        <w:rPr>
          <w:rFonts w:ascii="Times New Roman" w:hAnsi="Times New Roman" w:cs="Times New Roman"/>
          <w:sz w:val="28"/>
          <w:szCs w:val="28"/>
        </w:rPr>
        <w:t xml:space="preserve">criteria.  </w:t>
      </w:r>
    </w:p>
    <w:p w:rsidR="00950518" w:rsidRPr="00950518" w:rsidRDefault="00950518" w:rsidP="009505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0FF9" w:rsidRDefault="00B10FF9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not expect members of underrepresented groups to be solely responsible for identifying candidates who will help to enhance diversity. Rather, each committee member will work toward that goal.</w:t>
      </w:r>
    </w:p>
    <w:p w:rsidR="00B10FF9" w:rsidRPr="00B10FF9" w:rsidRDefault="00B10FF9" w:rsidP="00B10F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030F" w:rsidRPr="00806C79" w:rsidRDefault="000F030F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 xml:space="preserve">We will </w:t>
      </w:r>
      <w:r w:rsidR="00630662">
        <w:rPr>
          <w:rFonts w:ascii="Times New Roman" w:hAnsi="Times New Roman" w:cs="Times New Roman"/>
          <w:sz w:val="28"/>
          <w:szCs w:val="28"/>
        </w:rPr>
        <w:t xml:space="preserve">try to avoid unconscious biases. If we perceive that they are occurring, we will </w:t>
      </w:r>
      <w:r w:rsidR="00B10FF9">
        <w:rPr>
          <w:rFonts w:ascii="Times New Roman" w:hAnsi="Times New Roman" w:cs="Times New Roman"/>
          <w:sz w:val="28"/>
          <w:szCs w:val="28"/>
        </w:rPr>
        <w:t xml:space="preserve">discuss </w:t>
      </w:r>
      <w:r w:rsidR="00630662">
        <w:rPr>
          <w:rFonts w:ascii="Times New Roman" w:hAnsi="Times New Roman" w:cs="Times New Roman"/>
          <w:sz w:val="28"/>
          <w:szCs w:val="28"/>
        </w:rPr>
        <w:t>them.</w:t>
      </w:r>
    </w:p>
    <w:p w:rsidR="00406DF2" w:rsidRPr="00806C79" w:rsidRDefault="00406DF2" w:rsidP="00406D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030F" w:rsidRPr="00806C79" w:rsidRDefault="000F030F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 xml:space="preserve">We will present and consider </w:t>
      </w:r>
      <w:r w:rsidR="00F74994">
        <w:rPr>
          <w:rFonts w:ascii="Times New Roman" w:hAnsi="Times New Roman" w:cs="Times New Roman"/>
          <w:sz w:val="28"/>
          <w:szCs w:val="28"/>
        </w:rPr>
        <w:t xml:space="preserve">objective and concrete information, not </w:t>
      </w:r>
      <w:r w:rsidRPr="00806C79">
        <w:rPr>
          <w:rFonts w:ascii="Times New Roman" w:hAnsi="Times New Roman" w:cs="Times New Roman"/>
          <w:sz w:val="28"/>
          <w:szCs w:val="28"/>
        </w:rPr>
        <w:t>hearsay</w:t>
      </w:r>
      <w:r w:rsidR="00E93C3E">
        <w:rPr>
          <w:rFonts w:ascii="Times New Roman" w:hAnsi="Times New Roman" w:cs="Times New Roman"/>
          <w:sz w:val="28"/>
          <w:szCs w:val="28"/>
        </w:rPr>
        <w:t xml:space="preserve"> or </w:t>
      </w:r>
      <w:r w:rsidR="00F74994">
        <w:rPr>
          <w:rFonts w:ascii="Times New Roman" w:hAnsi="Times New Roman" w:cs="Times New Roman"/>
          <w:sz w:val="28"/>
          <w:szCs w:val="28"/>
        </w:rPr>
        <w:t xml:space="preserve">unfair </w:t>
      </w:r>
      <w:r w:rsidR="00E93C3E">
        <w:rPr>
          <w:rFonts w:ascii="Times New Roman" w:hAnsi="Times New Roman" w:cs="Times New Roman"/>
          <w:sz w:val="28"/>
          <w:szCs w:val="28"/>
        </w:rPr>
        <w:t>assumptions</w:t>
      </w:r>
      <w:r w:rsidRPr="00806C79">
        <w:rPr>
          <w:rFonts w:ascii="Times New Roman" w:hAnsi="Times New Roman" w:cs="Times New Roman"/>
          <w:sz w:val="28"/>
          <w:szCs w:val="28"/>
        </w:rPr>
        <w:t xml:space="preserve"> </w:t>
      </w:r>
      <w:r w:rsidR="00780E6E" w:rsidRPr="00806C79">
        <w:rPr>
          <w:rFonts w:ascii="Times New Roman" w:hAnsi="Times New Roman" w:cs="Times New Roman"/>
          <w:sz w:val="28"/>
          <w:szCs w:val="28"/>
        </w:rPr>
        <w:t>--</w:t>
      </w:r>
      <w:r w:rsidR="00AE769A">
        <w:rPr>
          <w:rFonts w:ascii="Times New Roman" w:hAnsi="Times New Roman" w:cs="Times New Roman"/>
          <w:sz w:val="28"/>
          <w:szCs w:val="28"/>
        </w:rPr>
        <w:t xml:space="preserve"> </w:t>
      </w:r>
      <w:r w:rsidRPr="00806C79">
        <w:rPr>
          <w:rFonts w:ascii="Times New Roman" w:hAnsi="Times New Roman" w:cs="Times New Roman"/>
          <w:sz w:val="28"/>
          <w:szCs w:val="28"/>
        </w:rPr>
        <w:t>about job candidates.</w:t>
      </w:r>
    </w:p>
    <w:p w:rsidR="000F030F" w:rsidRPr="00806C79" w:rsidRDefault="000F030F" w:rsidP="000F0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0F" w:rsidRPr="00806C79" w:rsidRDefault="000F030F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>We will guarantee strict confident</w:t>
      </w:r>
      <w:r w:rsidR="00AE769A">
        <w:rPr>
          <w:rFonts w:ascii="Times New Roman" w:hAnsi="Times New Roman" w:cs="Times New Roman"/>
          <w:sz w:val="28"/>
          <w:szCs w:val="28"/>
        </w:rPr>
        <w:t>iality regarding job candidates and the committee’s procedures and discuss</w:t>
      </w:r>
      <w:r w:rsidRPr="00806C79">
        <w:rPr>
          <w:rFonts w:ascii="Times New Roman" w:hAnsi="Times New Roman" w:cs="Times New Roman"/>
          <w:sz w:val="28"/>
          <w:szCs w:val="28"/>
        </w:rPr>
        <w:t>ions.</w:t>
      </w:r>
    </w:p>
    <w:p w:rsidR="000F030F" w:rsidRPr="00806C79" w:rsidRDefault="000F030F" w:rsidP="000F0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30F" w:rsidRDefault="000F030F" w:rsidP="000F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 xml:space="preserve">All members will </w:t>
      </w:r>
      <w:r w:rsidR="00F74994">
        <w:rPr>
          <w:rFonts w:ascii="Times New Roman" w:hAnsi="Times New Roman" w:cs="Times New Roman"/>
          <w:sz w:val="28"/>
          <w:szCs w:val="28"/>
        </w:rPr>
        <w:t>work together so that each member has</w:t>
      </w:r>
      <w:r w:rsidRPr="00806C79">
        <w:rPr>
          <w:rFonts w:ascii="Times New Roman" w:hAnsi="Times New Roman" w:cs="Times New Roman"/>
          <w:sz w:val="28"/>
          <w:szCs w:val="28"/>
        </w:rPr>
        <w:t xml:space="preserve"> </w:t>
      </w:r>
      <w:r w:rsidR="00406DF2" w:rsidRPr="00806C79">
        <w:rPr>
          <w:rFonts w:ascii="Times New Roman" w:hAnsi="Times New Roman" w:cs="Times New Roman"/>
          <w:sz w:val="28"/>
          <w:szCs w:val="28"/>
        </w:rPr>
        <w:t xml:space="preserve">access to </w:t>
      </w:r>
      <w:r w:rsidRPr="00806C79">
        <w:rPr>
          <w:rFonts w:ascii="Times New Roman" w:hAnsi="Times New Roman" w:cs="Times New Roman"/>
          <w:sz w:val="28"/>
          <w:szCs w:val="28"/>
        </w:rPr>
        <w:t>more or less equal “air time” during committee deliberations.</w:t>
      </w:r>
    </w:p>
    <w:p w:rsidR="00950518" w:rsidRDefault="00950518" w:rsidP="00E9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648" w:rsidRPr="00E93C3E" w:rsidRDefault="00615648" w:rsidP="00E9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3E" w:rsidRDefault="005334EA" w:rsidP="0095051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EC504" wp14:editId="76D8E7D1">
            <wp:extent cx="2669853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_dual_horiz_4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19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15648" w:rsidRDefault="00615648" w:rsidP="00E93C3E">
      <w:pPr>
        <w:pStyle w:val="ListParagraph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80E6E" w:rsidRPr="00E93C3E" w:rsidRDefault="00E93C3E" w:rsidP="00E93C3E">
      <w:pPr>
        <w:pStyle w:val="ListParagraph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93C3E">
        <w:rPr>
          <w:rFonts w:ascii="Times New Roman" w:hAnsi="Times New Roman" w:cs="Times New Roman"/>
          <w:sz w:val="20"/>
          <w:szCs w:val="20"/>
        </w:rPr>
        <w:t>1</w:t>
      </w:r>
      <w:r w:rsidR="00615648">
        <w:rPr>
          <w:rFonts w:ascii="Times New Roman" w:hAnsi="Times New Roman" w:cs="Times New Roman"/>
          <w:sz w:val="20"/>
          <w:szCs w:val="20"/>
        </w:rPr>
        <w:t>1</w:t>
      </w:r>
      <w:r w:rsidRPr="00E93C3E">
        <w:rPr>
          <w:rFonts w:ascii="Times New Roman" w:hAnsi="Times New Roman" w:cs="Times New Roman"/>
          <w:sz w:val="20"/>
          <w:szCs w:val="20"/>
        </w:rPr>
        <w:t>-2016</w:t>
      </w:r>
    </w:p>
    <w:sectPr w:rsidR="00780E6E" w:rsidRPr="00E93C3E" w:rsidSect="00413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AD" w:rsidRDefault="00554AAD" w:rsidP="0051181A">
      <w:pPr>
        <w:spacing w:after="0" w:line="240" w:lineRule="auto"/>
      </w:pPr>
      <w:r>
        <w:separator/>
      </w:r>
    </w:p>
  </w:endnote>
  <w:endnote w:type="continuationSeparator" w:id="0">
    <w:p w:rsidR="00554AAD" w:rsidRDefault="00554AAD" w:rsidP="0051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AD" w:rsidRDefault="00554AAD" w:rsidP="0051181A">
      <w:pPr>
        <w:spacing w:after="0" w:line="240" w:lineRule="auto"/>
      </w:pPr>
      <w:r>
        <w:separator/>
      </w:r>
    </w:p>
  </w:footnote>
  <w:footnote w:type="continuationSeparator" w:id="0">
    <w:p w:rsidR="00554AAD" w:rsidRDefault="00554AAD" w:rsidP="0051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628"/>
    <w:multiLevelType w:val="hybridMultilevel"/>
    <w:tmpl w:val="C5D4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3NDI2sTAwNrU0tDBQ0lEKTi0uzszPAykwqQUA3nVTBiwAAAA="/>
  </w:docVars>
  <w:rsids>
    <w:rsidRoot w:val="000F030F"/>
    <w:rsid w:val="00022540"/>
    <w:rsid w:val="00037DE4"/>
    <w:rsid w:val="00055ADF"/>
    <w:rsid w:val="00094093"/>
    <w:rsid w:val="000D46E4"/>
    <w:rsid w:val="000F030F"/>
    <w:rsid w:val="000F4EFF"/>
    <w:rsid w:val="00131CD3"/>
    <w:rsid w:val="001569EA"/>
    <w:rsid w:val="001706D0"/>
    <w:rsid w:val="001C65B8"/>
    <w:rsid w:val="002B13AB"/>
    <w:rsid w:val="00406DF2"/>
    <w:rsid w:val="00413279"/>
    <w:rsid w:val="00426085"/>
    <w:rsid w:val="00484199"/>
    <w:rsid w:val="004B07E5"/>
    <w:rsid w:val="0051181A"/>
    <w:rsid w:val="005334EA"/>
    <w:rsid w:val="00554AAD"/>
    <w:rsid w:val="005560EB"/>
    <w:rsid w:val="00615648"/>
    <w:rsid w:val="00616CE1"/>
    <w:rsid w:val="00630662"/>
    <w:rsid w:val="006D4D3D"/>
    <w:rsid w:val="00735A32"/>
    <w:rsid w:val="00780E6E"/>
    <w:rsid w:val="00806C79"/>
    <w:rsid w:val="00821E3B"/>
    <w:rsid w:val="00950518"/>
    <w:rsid w:val="009C72DB"/>
    <w:rsid w:val="009E4D60"/>
    <w:rsid w:val="00A45DD3"/>
    <w:rsid w:val="00A50A01"/>
    <w:rsid w:val="00A83BDE"/>
    <w:rsid w:val="00AB1E27"/>
    <w:rsid w:val="00AE769A"/>
    <w:rsid w:val="00B10FF9"/>
    <w:rsid w:val="00B50235"/>
    <w:rsid w:val="00B73203"/>
    <w:rsid w:val="00C55DFC"/>
    <w:rsid w:val="00CA5A17"/>
    <w:rsid w:val="00CD268D"/>
    <w:rsid w:val="00CF2B7C"/>
    <w:rsid w:val="00CF2FA9"/>
    <w:rsid w:val="00D45308"/>
    <w:rsid w:val="00D9288D"/>
    <w:rsid w:val="00DD3ABC"/>
    <w:rsid w:val="00DE66D4"/>
    <w:rsid w:val="00DF0C3F"/>
    <w:rsid w:val="00E83A5D"/>
    <w:rsid w:val="00E93C3E"/>
    <w:rsid w:val="00EF65D6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20AC-3674-4911-A78B-A858723B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1A"/>
  </w:style>
  <w:style w:type="paragraph" w:styleId="Footer">
    <w:name w:val="footer"/>
    <w:basedOn w:val="Normal"/>
    <w:link w:val="FooterChar"/>
    <w:uiPriority w:val="99"/>
    <w:unhideWhenUsed/>
    <w:rsid w:val="0051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E832412BAFA44A1357F3EF8FA7BA8" ma:contentTypeVersion="5" ma:contentTypeDescription="Create a new document." ma:contentTypeScope="" ma:versionID="1d85bdfa6e197c45199ff3866d7bb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cadebf900d6218fa79a7c5608def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2420-6D9E-4FD0-B835-2BF3131F8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94DC7-9AF4-43B6-A6DA-2A8A65F63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48993-91C2-4D49-B9C2-0B1A0CE04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065C0-BB6F-4868-AD84-855ABC82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Committee Guidelines for Interaction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Committee Guidelines for Interaction</dc:title>
  <dc:creator>Thee, Sally</dc:creator>
  <cp:lastModifiedBy>Lasky, Joseph R</cp:lastModifiedBy>
  <cp:revision>2</cp:revision>
  <cp:lastPrinted>2016-02-23T14:58:00Z</cp:lastPrinted>
  <dcterms:created xsi:type="dcterms:W3CDTF">2020-01-22T17:26:00Z</dcterms:created>
  <dcterms:modified xsi:type="dcterms:W3CDTF">2020-01-22T17:26:00Z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0x010100D3DE832412BAFA44A1357F3EF8FA7BA8</vt:lpwstr>
  </property>
</Properties>
</file>