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Pr="000B3A1B" w:rsidR="000B3A1B" w:rsidP="000B3A1B" w:rsidRDefault="000B3A1B" w14:paraId="40E8DE1F" w14:textId="3AEC79A5">
      <w:pPr>
        <w:jc w:val="center"/>
        <w:rPr>
          <w:b/>
          <w:bCs/>
        </w:rPr>
      </w:pPr>
      <w:r w:rsidRPr="000B3A1B">
        <w:rPr>
          <w:b/>
          <w:bCs/>
        </w:rPr>
        <w:t>Budget Allocation Review Committee - Session #</w:t>
      </w:r>
    </w:p>
    <w:p w:rsidR="000B3A1B" w:rsidP="000B3A1B" w:rsidRDefault="002D100A" w14:paraId="3B673F87" w14:textId="532B3065">
      <w:pPr>
        <w:jc w:val="center"/>
        <w:rPr>
          <w:b/>
          <w:bCs/>
        </w:rPr>
      </w:pPr>
      <w:r>
        <w:rPr>
          <w:b/>
          <w:bCs/>
        </w:rPr>
        <w:t>April 9, 2025</w:t>
      </w:r>
    </w:p>
    <w:p w:rsidR="000B3A1B" w:rsidP="000B3A1B" w:rsidRDefault="000B3A1B" w14:paraId="172497BA" w14:textId="77777777">
      <w:pPr>
        <w:jc w:val="center"/>
        <w:rPr>
          <w:b/>
          <w:bCs/>
        </w:rPr>
      </w:pPr>
    </w:p>
    <w:p w:rsidR="000B3A1B" w:rsidP="000B3A1B" w:rsidRDefault="00157868" w14:paraId="5B378177" w14:textId="76B5BBC9">
      <w:r w:rsidRPr="0CD97D30" w:rsidR="00157868">
        <w:rPr>
          <w:u w:val="single"/>
        </w:rPr>
        <w:t>Attendees</w:t>
      </w:r>
      <w:r w:rsidR="00157868">
        <w:rPr/>
        <w:t xml:space="preserve">: </w:t>
      </w:r>
      <w:r w:rsidR="001A079C">
        <w:rPr/>
        <w:t xml:space="preserve">Ann Sherman, </w:t>
      </w:r>
      <w:r w:rsidR="00CF7369">
        <w:rPr/>
        <w:t xml:space="preserve">Jen St Peter, Beth Myers, Lauren Goolsby, Nate Thompson, Anthony Wilson, Margaret Wood, Kelly McCusker, </w:t>
      </w:r>
      <w:r w:rsidR="00B40CE3">
        <w:rPr/>
        <w:t xml:space="preserve">Savannah Brooks, </w:t>
      </w:r>
      <w:r w:rsidR="001A079C">
        <w:rPr/>
        <w:t>Amy McGuire</w:t>
      </w:r>
      <w:r w:rsidR="00452853">
        <w:rPr/>
        <w:t xml:space="preserve">, </w:t>
      </w:r>
      <w:r w:rsidR="00452853">
        <w:rPr/>
        <w:t>Julien Langou,</w:t>
      </w:r>
      <w:r w:rsidRPr="0CD97D30" w:rsidR="00452853">
        <w:rPr>
          <w:i w:val="1"/>
          <w:iCs w:val="1"/>
        </w:rPr>
        <w:t xml:space="preserve"> </w:t>
      </w:r>
      <w:r w:rsidR="00452853">
        <w:rPr/>
        <w:t>Julia Mahfouz</w:t>
      </w:r>
      <w:r w:rsidR="00452853">
        <w:rPr/>
        <w:t xml:space="preserve">, Mark </w:t>
      </w:r>
      <w:r w:rsidR="00452853">
        <w:rPr/>
        <w:t>Golkows</w:t>
      </w:r>
      <w:r w:rsidR="6EB9D908">
        <w:rPr/>
        <w:t>k</w:t>
      </w:r>
      <w:r w:rsidR="00452853">
        <w:rPr/>
        <w:t>i</w:t>
      </w:r>
    </w:p>
    <w:p w:rsidR="00157868" w:rsidP="000B3A1B" w:rsidRDefault="00281CF7" w14:paraId="5C830F42" w14:textId="3181553D">
      <w:pPr>
        <w:rPr>
          <w:i/>
          <w:iCs/>
        </w:rPr>
      </w:pPr>
      <w:r>
        <w:rPr>
          <w:i/>
          <w:iCs/>
          <w:u w:val="single"/>
        </w:rPr>
        <w:t>Missing Attendees</w:t>
      </w:r>
      <w:r w:rsidRPr="003831DD" w:rsidR="003831DD">
        <w:rPr>
          <w:i/>
          <w:iCs/>
        </w:rPr>
        <w:t xml:space="preserve">: </w:t>
      </w:r>
      <w:r w:rsidR="003435A6">
        <w:t>Scott Dawson</w:t>
      </w:r>
      <w:r w:rsidR="00452853">
        <w:t xml:space="preserve">, </w:t>
      </w:r>
      <w:r w:rsidR="003435A6">
        <w:t xml:space="preserve">Phillip DeLeon, </w:t>
      </w:r>
      <w:r w:rsidR="003435A6">
        <w:t>Nikolas Chabot-Olson</w:t>
      </w:r>
      <w:r w:rsidR="00452853">
        <w:t xml:space="preserve">, </w:t>
      </w:r>
      <w:r w:rsidR="00B40CE3">
        <w:t>Stephanie Kelly</w:t>
      </w:r>
    </w:p>
    <w:p w:rsidR="003831DD" w:rsidP="000B3A1B" w:rsidRDefault="003831DD" w14:paraId="698B688F" w14:textId="77777777"/>
    <w:p w:rsidRPr="00B55333" w:rsidR="003831DD" w:rsidP="000B3A1B" w:rsidRDefault="003831DD" w14:paraId="4EF4C1B7" w14:textId="72134D5A">
      <w:pPr>
        <w:rPr>
          <w:b/>
          <w:bCs/>
        </w:rPr>
      </w:pPr>
      <w:r w:rsidRPr="00B55333">
        <w:rPr>
          <w:b/>
          <w:bCs/>
        </w:rPr>
        <w:t>NOTES</w:t>
      </w:r>
    </w:p>
    <w:p w:rsidRPr="00281CF7" w:rsidR="00B55333" w:rsidP="00B55333" w:rsidRDefault="00B40CE3" w14:paraId="4838DA52" w14:textId="7A78D434">
      <w:pPr>
        <w:rPr>
          <w:u w:val="single"/>
        </w:rPr>
      </w:pPr>
      <w:r>
        <w:rPr>
          <w:u w:val="single"/>
        </w:rPr>
        <w:t>Local Sessions Debrief</w:t>
      </w:r>
    </w:p>
    <w:p w:rsidR="00281CF7" w:rsidP="00B40CE3" w:rsidRDefault="00B40CE3" w14:paraId="12E6DD42" w14:textId="0C8E8744">
      <w:pPr>
        <w:pStyle w:val="ListParagraph"/>
        <w:numPr>
          <w:ilvl w:val="0"/>
          <w:numId w:val="5"/>
        </w:numPr>
      </w:pPr>
      <w:r>
        <w:t>Laura: Why is the BARC not making decisions about subvention</w:t>
      </w:r>
      <w:r w:rsidR="006320B1">
        <w:t xml:space="preserve">? </w:t>
      </w:r>
      <w:r>
        <w:t xml:space="preserve">50-50 is a concern to CLAS. </w:t>
      </w:r>
      <w:r w:rsidR="006320B1">
        <w:t xml:space="preserve">Initiative funds – people understand the importance of this to give the chancellor something to allocate for priorities. </w:t>
      </w:r>
    </w:p>
    <w:p w:rsidR="006320B1" w:rsidP="00B40CE3" w:rsidRDefault="006320B1" w14:paraId="263FCFDA" w14:textId="5DA99853">
      <w:pPr>
        <w:pStyle w:val="ListParagraph"/>
        <w:numPr>
          <w:ilvl w:val="0"/>
          <w:numId w:val="5"/>
        </w:numPr>
      </w:pPr>
      <w:r>
        <w:t>Anthony: Questions around the impact of 50-50 split and impact to different schools and colleges</w:t>
      </w:r>
      <w:r w:rsidR="004151CF">
        <w:t xml:space="preserve">. Questions about how the model was developed last time. Questions about the level of transparency and validity of the process to engage the BARC; Anthony shared the value he has seen from the process. </w:t>
      </w:r>
    </w:p>
    <w:p w:rsidR="004151CF" w:rsidP="004151CF" w:rsidRDefault="00B4497F" w14:paraId="5F9810E7" w14:textId="6C8FB3A6">
      <w:pPr>
        <w:pStyle w:val="ListParagraph"/>
        <w:numPr>
          <w:ilvl w:val="1"/>
          <w:numId w:val="5"/>
        </w:numPr>
      </w:pPr>
      <w:r>
        <w:t xml:space="preserve">Ann: </w:t>
      </w:r>
      <w:r w:rsidR="004151CF">
        <w:t>Did they have alternative suggestions? What was the underlying question?</w:t>
      </w:r>
    </w:p>
    <w:p w:rsidR="00D261A6" w:rsidP="00D261A6" w:rsidRDefault="00D261A6" w14:paraId="32BECAD6" w14:textId="391E8194">
      <w:pPr>
        <w:pStyle w:val="ListParagraph"/>
        <w:numPr>
          <w:ilvl w:val="2"/>
          <w:numId w:val="5"/>
        </w:numPr>
      </w:pPr>
      <w:r>
        <w:t>Mistrust generally; questioning whether the process has achieved anything</w:t>
      </w:r>
    </w:p>
    <w:p w:rsidR="00D261A6" w:rsidP="00D261A6" w:rsidRDefault="00D261A6" w14:paraId="43A567AF" w14:textId="6F52D7B3">
      <w:pPr>
        <w:pStyle w:val="ListParagraph"/>
        <w:numPr>
          <w:ilvl w:val="2"/>
          <w:numId w:val="5"/>
        </w:numPr>
      </w:pPr>
      <w:proofErr w:type="gramStart"/>
      <w:r>
        <w:t>Reiterated</w:t>
      </w:r>
      <w:proofErr w:type="gramEnd"/>
      <w:r>
        <w:t xml:space="preserve"> the attempt to be inclusive in the process</w:t>
      </w:r>
    </w:p>
    <w:p w:rsidR="00D261A6" w:rsidP="00D261A6" w:rsidRDefault="00D261A6" w14:paraId="5B23C513" w14:textId="72EC80F5">
      <w:pPr>
        <w:pStyle w:val="ListParagraph"/>
        <w:numPr>
          <w:ilvl w:val="0"/>
          <w:numId w:val="5"/>
        </w:numPr>
        <w:rPr/>
      </w:pPr>
      <w:r w:rsidR="00D261A6">
        <w:rPr/>
        <w:t xml:space="preserve">Nate: </w:t>
      </w:r>
      <w:r w:rsidR="00F13397">
        <w:rPr/>
        <w:t>In CAM have been having follow-ups with CAM and a few other people; Chancellor was there during the last debrief – he is smart and was able to clearly address the importance and what is needed</w:t>
      </w:r>
      <w:r w:rsidR="00F20CB3">
        <w:rPr/>
        <w:t xml:space="preserve">. </w:t>
      </w:r>
      <w:r w:rsidR="00F20CB3">
        <w:rPr/>
        <w:t>Have</w:t>
      </w:r>
      <w:r w:rsidR="00F20CB3">
        <w:rPr/>
        <w:t xml:space="preserve"> not reconnected since before Spring Break. </w:t>
      </w:r>
      <w:r w:rsidR="00F20CB3">
        <w:rPr/>
        <w:t xml:space="preserve">So far, people seem to understand it will all be hard, questioning how different this is </w:t>
      </w:r>
      <w:r w:rsidR="00F20CB3">
        <w:rPr/>
        <w:t>actually going</w:t>
      </w:r>
      <w:r w:rsidR="00F20CB3">
        <w:rPr/>
        <w:t xml:space="preserve"> to be.</w:t>
      </w:r>
      <w:r w:rsidR="00F20CB3">
        <w:rPr/>
        <w:t xml:space="preserve"> How much will this change our </w:t>
      </w:r>
      <w:r w:rsidR="00F20CB3">
        <w:rPr/>
        <w:t>environment.</w:t>
      </w:r>
      <w:r w:rsidR="00F20CB3">
        <w:rPr/>
        <w:t xml:space="preserve"> The Chancellor emphasized a strategic growth mindset. Everyone is confused still and will continue to be – we are trying to be </w:t>
      </w:r>
      <w:r w:rsidR="00EA1290">
        <w:rPr/>
        <w:t>con</w:t>
      </w:r>
      <w:r w:rsidR="4DBA63D7">
        <w:rPr/>
        <w:t>sci</w:t>
      </w:r>
      <w:r w:rsidR="00EA1290">
        <w:rPr/>
        <w:t>entious</w:t>
      </w:r>
      <w:r w:rsidR="00F20CB3">
        <w:rPr/>
        <w:t xml:space="preserve"> about the creation of a transparent model, but there is not much “there” there for us to work with to make significant </w:t>
      </w:r>
      <w:r w:rsidR="00EA1290">
        <w:rPr/>
        <w:t>changes.</w:t>
      </w:r>
    </w:p>
    <w:p w:rsidR="00EA1290" w:rsidP="00EA1290" w:rsidRDefault="00B4497F" w14:paraId="1473F16A" w14:textId="331B1C5F">
      <w:pPr>
        <w:pStyle w:val="ListParagraph"/>
        <w:numPr>
          <w:ilvl w:val="1"/>
          <w:numId w:val="5"/>
        </w:numPr>
        <w:rPr/>
      </w:pPr>
      <w:r w:rsidR="00B4497F">
        <w:rPr/>
        <w:t xml:space="preserve">Ann: </w:t>
      </w:r>
      <w:r w:rsidR="00EA1290">
        <w:rPr/>
        <w:t xml:space="preserve">Are people disengaged because they do not think it will make a difference? How do we continue to work on engagement? </w:t>
      </w:r>
      <w:r w:rsidR="29DB9419">
        <w:rPr/>
        <w:t>How d</w:t>
      </w:r>
      <w:r w:rsidR="00EA1290">
        <w:rPr/>
        <w:t>o we get people interested?</w:t>
      </w:r>
    </w:p>
    <w:p w:rsidR="00EA1290" w:rsidP="00EA1290" w:rsidRDefault="00EA1290" w14:paraId="12B3636E" w14:textId="0607E106">
      <w:pPr>
        <w:pStyle w:val="ListParagraph"/>
        <w:numPr>
          <w:ilvl w:val="2"/>
          <w:numId w:val="5"/>
        </w:numPr>
      </w:pPr>
      <w:r>
        <w:t xml:space="preserve">Some people are paying attention, some are caught up in what they need to do. In our dept, we have 4 out of 7 faculty in the tenure process going for review now or in the next year. They </w:t>
      </w:r>
      <w:r w:rsidR="00B4497F">
        <w:t xml:space="preserve">are not focused on the overall budget. The consistent cohort of people </w:t>
      </w:r>
      <w:proofErr w:type="gramStart"/>
      <w:r w:rsidR="00B4497F">
        <w:t>chime</w:t>
      </w:r>
      <w:proofErr w:type="gramEnd"/>
      <w:r w:rsidR="00B4497F">
        <w:t xml:space="preserve"> in with a similar message. Others are just interested </w:t>
      </w:r>
      <w:proofErr w:type="gramStart"/>
      <w:r w:rsidR="00B4497F">
        <w:t>to learn</w:t>
      </w:r>
      <w:proofErr w:type="gramEnd"/>
      <w:r w:rsidR="00B4497F">
        <w:t xml:space="preserve"> </w:t>
      </w:r>
      <w:proofErr w:type="gramStart"/>
      <w:r w:rsidR="00B4497F">
        <w:t>more, but</w:t>
      </w:r>
      <w:proofErr w:type="gramEnd"/>
      <w:r w:rsidR="00B4497F">
        <w:t xml:space="preserve"> are not providing feedback.</w:t>
      </w:r>
    </w:p>
    <w:p w:rsidR="00B4497F" w:rsidP="00B4497F" w:rsidRDefault="00B4497F" w14:paraId="62E7DC5F" w14:textId="01D26767">
      <w:pPr>
        <w:pStyle w:val="ListParagraph"/>
        <w:numPr>
          <w:ilvl w:val="0"/>
          <w:numId w:val="5"/>
        </w:numPr>
      </w:pPr>
      <w:r>
        <w:t>Laura: Another big picture question about the current model – it looks like the same model with some different numbers. They were hoping for something different with different incentives (e.g. rewarding collaboration). They anticipated a different range of things they would hear about.</w:t>
      </w:r>
    </w:p>
    <w:p w:rsidR="00B4497F" w:rsidP="00B4497F" w:rsidRDefault="00B4497F" w14:paraId="3FC54F73" w14:textId="0DE44B9B">
      <w:pPr>
        <w:pStyle w:val="ListParagraph"/>
        <w:numPr>
          <w:ilvl w:val="1"/>
          <w:numId w:val="5"/>
        </w:numPr>
      </w:pPr>
      <w:r>
        <w:t>Ann: Did they see 50-50 as supporting collaboration?</w:t>
      </w:r>
    </w:p>
    <w:p w:rsidR="00B4497F" w:rsidP="00B4497F" w:rsidRDefault="00B4497F" w14:paraId="3754120D" w14:textId="28BE06CB">
      <w:pPr>
        <w:pStyle w:val="ListParagraph"/>
        <w:numPr>
          <w:ilvl w:val="2"/>
          <w:numId w:val="5"/>
        </w:numPr>
      </w:pPr>
      <w:r>
        <w:lastRenderedPageBreak/>
        <w:t xml:space="preserve">No – then you go after majors. This reduces duplicating courses; but </w:t>
      </w:r>
      <w:r w:rsidR="00723E3F">
        <w:t>may drive creating similar programs.</w:t>
      </w:r>
    </w:p>
    <w:p w:rsidR="00723E3F" w:rsidP="00723E3F" w:rsidRDefault="00723E3F" w14:paraId="2444BB00" w14:textId="7FC97554">
      <w:pPr>
        <w:pStyle w:val="ListParagraph"/>
        <w:numPr>
          <w:ilvl w:val="0"/>
          <w:numId w:val="5"/>
        </w:numPr>
      </w:pPr>
      <w:r>
        <w:t xml:space="preserve">Ann: At the faculty foresight session yesterday, we talked about culture change. This takes time </w:t>
      </w:r>
      <w:r w:rsidR="00E314C9">
        <w:t xml:space="preserve">(5-7 years). </w:t>
      </w:r>
    </w:p>
    <w:p w:rsidR="00E314C9" w:rsidP="00723E3F" w:rsidRDefault="00E314C9" w14:paraId="1CDB0D48" w14:textId="7C867AB1">
      <w:pPr>
        <w:pStyle w:val="ListParagraph"/>
        <w:numPr>
          <w:ilvl w:val="0"/>
          <w:numId w:val="5"/>
        </w:numPr>
      </w:pPr>
      <w:r>
        <w:t>Julien</w:t>
      </w:r>
      <w:r w:rsidR="00CB3E4B">
        <w:t>/Laura</w:t>
      </w:r>
      <w:r>
        <w:t xml:space="preserve">: People are upset where there </w:t>
      </w:r>
      <w:proofErr w:type="gramStart"/>
      <w:r>
        <w:t>are</w:t>
      </w:r>
      <w:proofErr w:type="gramEnd"/>
      <w:r>
        <w:t xml:space="preserve"> double degree across school/college that we only count in</w:t>
      </w:r>
      <w:r w:rsidR="00CB3E4B">
        <w:t xml:space="preserve"> one. There is a risk of getting zero for those majors (make up 3% of the student population).</w:t>
      </w:r>
      <w:r w:rsidR="00742DB9">
        <w:t xml:space="preserve"> We have cross-listed classes (0.8%)</w:t>
      </w:r>
      <w:r w:rsidR="000C08C6">
        <w:t xml:space="preserve"> too. People are stuck on details.</w:t>
      </w:r>
    </w:p>
    <w:p w:rsidR="000C08C6" w:rsidP="000C08C6" w:rsidRDefault="000C08C6" w14:paraId="680DB55F" w14:textId="0E96A863">
      <w:pPr>
        <w:pStyle w:val="ListParagraph"/>
        <w:numPr>
          <w:ilvl w:val="1"/>
          <w:numId w:val="5"/>
        </w:numPr>
        <w:rPr/>
      </w:pPr>
      <w:r w:rsidR="000C08C6">
        <w:rPr/>
        <w:t xml:space="preserve">Jen: While there may be some back-end impact of decisions, </w:t>
      </w:r>
      <w:r w:rsidR="00196037">
        <w:rPr/>
        <w:t xml:space="preserve">this is really the role of curriculum committees. </w:t>
      </w:r>
    </w:p>
    <w:p w:rsidR="138AAC52" w:rsidP="04ECD428" w:rsidRDefault="138AAC52" w14:paraId="253A913B" w14:textId="59676660">
      <w:pPr>
        <w:pStyle w:val="ListParagraph"/>
        <w:numPr>
          <w:ilvl w:val="1"/>
          <w:numId w:val="5"/>
        </w:numPr>
        <w:rPr/>
      </w:pPr>
      <w:r w:rsidR="138AAC52">
        <w:rPr/>
        <w:t>Julien explained that this is not about the curriculum committees, the concern is about how we are incen</w:t>
      </w:r>
      <w:r w:rsidR="4A6B0419">
        <w:rPr/>
        <w:t>tivizing cross-unit collaboration.</w:t>
      </w:r>
    </w:p>
    <w:p w:rsidR="00196037" w:rsidP="0045010D" w:rsidRDefault="00196037" w14:paraId="122DBD8F" w14:textId="0CB39A04">
      <w:pPr>
        <w:pStyle w:val="ListParagraph"/>
        <w:numPr>
          <w:ilvl w:val="0"/>
          <w:numId w:val="5"/>
        </w:numPr>
      </w:pPr>
      <w:r>
        <w:t xml:space="preserve">Laura: </w:t>
      </w:r>
      <w:r w:rsidR="0045010D">
        <w:t>Concerned that 50-50 reallocates millions of dollars</w:t>
      </w:r>
    </w:p>
    <w:p w:rsidR="0045010D" w:rsidP="0045010D" w:rsidRDefault="0045010D" w14:paraId="5F8A4790" w14:textId="5363927C">
      <w:pPr>
        <w:pStyle w:val="ListParagraph"/>
        <w:numPr>
          <w:ilvl w:val="0"/>
          <w:numId w:val="5"/>
        </w:numPr>
        <w:rPr/>
      </w:pPr>
      <w:r w:rsidR="0045010D">
        <w:rPr/>
        <w:t>Mark: We said we will start “whole” so this wil</w:t>
      </w:r>
      <w:r w:rsidR="00DD4592">
        <w:rPr/>
        <w:t>l minimize the impact</w:t>
      </w:r>
    </w:p>
    <w:p w:rsidR="00DD4592" w:rsidP="0045010D" w:rsidRDefault="00DD4592" w14:paraId="10E75B66" w14:textId="6FB98780">
      <w:pPr>
        <w:pStyle w:val="ListParagraph"/>
        <w:numPr>
          <w:ilvl w:val="0"/>
          <w:numId w:val="5"/>
        </w:numPr>
      </w:pPr>
      <w:r>
        <w:t>Laura: What is the value of using the model to shift financial incentives if we will not use it</w:t>
      </w:r>
    </w:p>
    <w:p w:rsidR="00DD4592" w:rsidP="00DD4592" w:rsidRDefault="00DD4592" w14:paraId="26504828" w14:textId="4C5702BF">
      <w:pPr>
        <w:pStyle w:val="ListParagraph"/>
        <w:numPr>
          <w:ilvl w:val="1"/>
          <w:numId w:val="5"/>
        </w:numPr>
      </w:pPr>
      <w:r>
        <w:t>Mark/Jen: This is a multi-year shift, providing time to shift up and down</w:t>
      </w:r>
      <w:r w:rsidR="00EE0595">
        <w:t>, subvention will be locked in</w:t>
      </w:r>
    </w:p>
    <w:p w:rsidR="00EE0595" w:rsidP="00EE0595" w:rsidRDefault="00EE0595" w14:paraId="7D80F559" w14:textId="16D61D7B">
      <w:pPr>
        <w:pStyle w:val="ListParagraph"/>
        <w:numPr>
          <w:ilvl w:val="0"/>
          <w:numId w:val="5"/>
        </w:numPr>
        <w:rPr/>
      </w:pPr>
      <w:r w:rsidR="00EE0595">
        <w:rPr/>
        <w:t xml:space="preserve">Julien: </w:t>
      </w:r>
      <w:r w:rsidR="00EE0595">
        <w:rPr/>
        <w:t>Subven</w:t>
      </w:r>
      <w:r w:rsidR="00EE0595">
        <w:rPr/>
        <w:t xml:space="preserve">tion being locked </w:t>
      </w:r>
      <w:r w:rsidR="00EE0595">
        <w:rPr/>
        <w:t>in</w:t>
      </w:r>
      <w:r w:rsidR="06505A45">
        <w:rPr/>
        <w:t xml:space="preserve"> at</w:t>
      </w:r>
      <w:r w:rsidR="06505A45">
        <w:rPr/>
        <w:t xml:space="preserve"> a dollar amount</w:t>
      </w:r>
      <w:r w:rsidR="00EE0595">
        <w:rPr/>
        <w:t xml:space="preserve"> sounds dangerous. </w:t>
      </w:r>
      <w:r w:rsidR="00C609AA">
        <w:rPr/>
        <w:t xml:space="preserve">We should recommend </w:t>
      </w:r>
      <w:r w:rsidR="00C609AA">
        <w:rPr/>
        <w:t>subven</w:t>
      </w:r>
      <w:r w:rsidR="00C609AA">
        <w:rPr/>
        <w:t>tion decrease over time (</w:t>
      </w:r>
      <w:r w:rsidR="00C609AA">
        <w:rPr/>
        <w:t>e.g.</w:t>
      </w:r>
      <w:r w:rsidR="00C609AA">
        <w:rPr/>
        <w:t xml:space="preserve"> by 10%) otherwise it </w:t>
      </w:r>
      <w:r w:rsidR="00C609AA">
        <w:rPr/>
        <w:t>continues</w:t>
      </w:r>
      <w:r w:rsidR="00C609AA">
        <w:rPr/>
        <w:t xml:space="preserve"> and we do not create sustainability.</w:t>
      </w:r>
      <w:r w:rsidR="16B394A2">
        <w:rPr/>
        <w:t xml:space="preserve">  Also, while Jen explained that it is customary to have subvention to be a fixed dollars amount fixed for a certain number of years (typically three) and then this is revised, and this is also our 2017 budget model, I think that subvention should be a % of the budget of the S/C that are subvented, and not a fixed dollar amount. I am not sure I have not have time to play with models.</w:t>
      </w:r>
    </w:p>
    <w:p w:rsidR="009D5746" w:rsidP="00EE0595" w:rsidRDefault="009D5746" w14:paraId="2F8D707D" w14:textId="6F9B56C9">
      <w:pPr>
        <w:pStyle w:val="ListParagraph"/>
        <w:numPr>
          <w:ilvl w:val="0"/>
          <w:numId w:val="5"/>
        </w:numPr>
      </w:pPr>
      <w:r>
        <w:t xml:space="preserve">Nate: </w:t>
      </w:r>
      <w:r w:rsidR="006D0199">
        <w:t xml:space="preserve">A question came up in CAM – the Chancellor mentioned the use of zero-based budgets as a starting point. The committee has talked about this, but his emphasis made it seem like maybe there was more focus on that. </w:t>
      </w:r>
    </w:p>
    <w:p w:rsidR="00670DB2" w:rsidP="00670DB2" w:rsidRDefault="00670DB2" w14:paraId="6EE3D55A" w14:textId="11517C18">
      <w:pPr>
        <w:pStyle w:val="ListParagraph"/>
        <w:numPr>
          <w:ilvl w:val="1"/>
          <w:numId w:val="5"/>
        </w:numPr>
      </w:pPr>
      <w:r>
        <w:t>Ann: Starting from zero-base is not directly tied into the model itself – question of where we start with the budget model. Ken did zero-based budgeting for the past two years at his campus</w:t>
      </w:r>
      <w:r w:rsidR="00452853">
        <w:t xml:space="preserve"> and found it to be helpful. He has not provided direction around that to Ann/Jen.</w:t>
      </w:r>
    </w:p>
    <w:p w:rsidR="00452853" w:rsidP="00452853" w:rsidRDefault="00452853" w14:paraId="78A3B058" w14:textId="4E598727">
      <w:pPr>
        <w:pStyle w:val="ListParagraph"/>
        <w:numPr>
          <w:ilvl w:val="0"/>
          <w:numId w:val="5"/>
        </w:numPr>
      </w:pPr>
      <w:r>
        <w:t xml:space="preserve">Julien: </w:t>
      </w:r>
      <w:r w:rsidR="00A10049">
        <w:t>Supports zero-based budget discussions. Hoped this committee would discuss this more.</w:t>
      </w:r>
    </w:p>
    <w:p w:rsidR="002D100A" w:rsidP="00452853" w:rsidRDefault="002D100A" w14:paraId="3FB3DA29" w14:textId="0AD2D07A">
      <w:pPr>
        <w:pStyle w:val="ListParagraph"/>
        <w:numPr>
          <w:ilvl w:val="0"/>
          <w:numId w:val="5"/>
        </w:numPr>
        <w:rPr/>
      </w:pPr>
      <w:r w:rsidR="002D100A">
        <w:rPr/>
        <w:t xml:space="preserve">Jen: </w:t>
      </w:r>
      <w:r w:rsidR="688CA0E5">
        <w:rPr/>
        <w:t>From the campus level learning sessions w</w:t>
      </w:r>
      <w:r w:rsidR="002D100A">
        <w:rPr/>
        <w:t xml:space="preserve">e </w:t>
      </w:r>
      <w:r w:rsidR="24EF1ADA">
        <w:rPr/>
        <w:t xml:space="preserve">understand that we </w:t>
      </w:r>
      <w:r w:rsidR="002D100A">
        <w:rPr/>
        <w:t xml:space="preserve">should be clear in our comms </w:t>
      </w:r>
      <w:r w:rsidR="149512DB">
        <w:rPr/>
        <w:t xml:space="preserve">and documentation </w:t>
      </w:r>
      <w:r w:rsidR="002D100A">
        <w:rPr/>
        <w:t xml:space="preserve">about what campuswide means versus </w:t>
      </w:r>
      <w:r w:rsidR="00312778">
        <w:rPr/>
        <w:t>campus support units.</w:t>
      </w:r>
    </w:p>
    <w:p w:rsidR="00312778" w:rsidP="008D72BD" w:rsidRDefault="00312778" w14:paraId="2E119EBD" w14:textId="4ED8A0BC">
      <w:pPr>
        <w:pStyle w:val="ListParagraph"/>
        <w:numPr>
          <w:ilvl w:val="1"/>
          <w:numId w:val="5"/>
        </w:numPr>
      </w:pPr>
      <w:r>
        <w:t>Laura: What was helpful was emphasizing “mandatories” come off the to</w:t>
      </w:r>
      <w:r w:rsidR="008D72BD">
        <w:t>p and that this does not include people.</w:t>
      </w:r>
    </w:p>
    <w:p w:rsidR="008D72BD" w:rsidP="008D72BD" w:rsidRDefault="008D72BD" w14:paraId="476EAEBD" w14:textId="3293F465">
      <w:pPr>
        <w:pStyle w:val="ListParagraph"/>
        <w:numPr>
          <w:ilvl w:val="1"/>
          <w:numId w:val="5"/>
        </w:numPr>
      </w:pPr>
      <w:r>
        <w:t>Ann: This helps explain what the campus is paying for on units’ behalf</w:t>
      </w:r>
    </w:p>
    <w:p w:rsidR="008D72BD" w:rsidP="008D72BD" w:rsidRDefault="008D72BD" w14:paraId="1A24A605" w14:textId="3A4FA460">
      <w:pPr>
        <w:pStyle w:val="ListParagraph"/>
        <w:numPr>
          <w:ilvl w:val="0"/>
          <w:numId w:val="5"/>
        </w:numPr>
      </w:pPr>
      <w:r>
        <w:t xml:space="preserve">Jen: There was a lot of discussion about the budget model versus culture – if we are not working as a campus community to serve students, then the model will not solve that; we need everyone rowing in the same </w:t>
      </w:r>
      <w:proofErr w:type="gramStart"/>
      <w:r>
        <w:t>direction</w:t>
      </w:r>
      <w:proofErr w:type="gramEnd"/>
      <w:r>
        <w:t xml:space="preserve"> so we have resources to invest.</w:t>
      </w:r>
    </w:p>
    <w:p w:rsidR="00B55333" w:rsidP="00B55333" w:rsidRDefault="00A158C7" w14:paraId="4ADAB991" w14:textId="792CF3FE">
      <w:pPr>
        <w:rPr>
          <w:u w:val="single"/>
        </w:rPr>
      </w:pPr>
      <w:r>
        <w:rPr>
          <w:u w:val="single"/>
        </w:rPr>
        <w:t>Structure of Proposed Model</w:t>
      </w:r>
    </w:p>
    <w:p w:rsidR="00A158C7" w:rsidP="00A158C7" w:rsidRDefault="00A158C7" w14:paraId="469719F6" w14:textId="04BBA57A">
      <w:pPr>
        <w:pStyle w:val="ListParagraph"/>
        <w:numPr>
          <w:ilvl w:val="0"/>
          <w:numId w:val="5"/>
        </w:numPr>
      </w:pPr>
      <w:r>
        <w:t xml:space="preserve">Laura: Question about initiative pool </w:t>
      </w:r>
      <w:r>
        <w:t>–</w:t>
      </w:r>
      <w:r>
        <w:t xml:space="preserve"> </w:t>
      </w:r>
      <w:r>
        <w:t xml:space="preserve">what </w:t>
      </w:r>
      <w:proofErr w:type="gramStart"/>
      <w:r>
        <w:t xml:space="preserve">is the order of </w:t>
      </w:r>
      <w:r w:rsidR="00827C9A">
        <w:t>funds</w:t>
      </w:r>
      <w:proofErr w:type="gramEnd"/>
      <w:r w:rsidR="00827C9A">
        <w:t xml:space="preserve"> removed at the top of the model.</w:t>
      </w:r>
    </w:p>
    <w:p w:rsidR="00827C9A" w:rsidP="00827C9A" w:rsidRDefault="00827C9A" w14:paraId="6AA31678" w14:textId="6E17ABBF">
      <w:pPr>
        <w:pStyle w:val="ListParagraph"/>
        <w:numPr>
          <w:ilvl w:val="1"/>
          <w:numId w:val="5"/>
        </w:numPr>
      </w:pPr>
      <w:r>
        <w:t>Jen: these are sequenced – 1A is campus-wide mandator</w:t>
      </w:r>
      <w:r w:rsidR="007D7136">
        <w:t>y</w:t>
      </w:r>
      <w:r>
        <w:t>, 1B is the initiative pool</w:t>
      </w:r>
    </w:p>
    <w:p w:rsidR="007D7136" w:rsidP="007D7136" w:rsidRDefault="007D7136" w14:paraId="2504005D" w14:textId="2282E625">
      <w:pPr>
        <w:pStyle w:val="ListParagraph"/>
        <w:numPr>
          <w:ilvl w:val="0"/>
          <w:numId w:val="5"/>
        </w:numPr>
      </w:pPr>
      <w:r>
        <w:t xml:space="preserve">Margaret: </w:t>
      </w:r>
      <w:r w:rsidR="009525CE">
        <w:t>W</w:t>
      </w:r>
      <w:r>
        <w:t>e determined the 1%</w:t>
      </w:r>
      <w:r w:rsidR="009525CE">
        <w:t xml:space="preserve"> for initiative pool – have we done this before?</w:t>
      </w:r>
    </w:p>
    <w:p w:rsidR="009525CE" w:rsidP="009525CE" w:rsidRDefault="009525CE" w14:paraId="7ED80B2D" w14:textId="34804998">
      <w:pPr>
        <w:pStyle w:val="ListParagraph"/>
        <w:numPr>
          <w:ilvl w:val="1"/>
          <w:numId w:val="5"/>
        </w:numPr>
      </w:pPr>
      <w:r>
        <w:t xml:space="preserve">Jen: No, this is a new feature of the model. We have also </w:t>
      </w:r>
      <w:r w:rsidR="005D5F07">
        <w:t>been</w:t>
      </w:r>
      <w:r>
        <w:t xml:space="preserve"> paused for two years.</w:t>
      </w:r>
    </w:p>
    <w:p w:rsidR="009525CE" w:rsidP="009525CE" w:rsidRDefault="009525CE" w14:paraId="1B0F0227" w14:textId="52EFC8B1">
      <w:pPr>
        <w:pStyle w:val="ListParagraph"/>
        <w:numPr>
          <w:ilvl w:val="0"/>
          <w:numId w:val="5"/>
        </w:numPr>
      </w:pPr>
      <w:r>
        <w:t xml:space="preserve">Julien: This seems like a similar model </w:t>
      </w:r>
      <w:proofErr w:type="gramStart"/>
      <w:r>
        <w:t>as</w:t>
      </w:r>
      <w:proofErr w:type="gramEnd"/>
      <w:r>
        <w:t xml:space="preserve"> before. </w:t>
      </w:r>
      <w:r w:rsidR="00D215E5">
        <w:t>Didn’t we fail in this model before.</w:t>
      </w:r>
    </w:p>
    <w:p w:rsidR="00D215E5" w:rsidP="00D215E5" w:rsidRDefault="00D215E5" w14:paraId="2FFEC28F" w14:textId="269B8C7B">
      <w:pPr>
        <w:pStyle w:val="ListParagraph"/>
        <w:numPr>
          <w:ilvl w:val="1"/>
          <w:numId w:val="5"/>
        </w:numPr>
        <w:rPr/>
      </w:pPr>
      <w:r w:rsidR="00D215E5">
        <w:rPr/>
        <w:t>Jen: The model did not fail. When we ran in 2024, it was going to kill CLAS. Revenue was decreasing – it was disproportionate</w:t>
      </w:r>
      <w:r w:rsidR="431541FD">
        <w:rPr/>
        <w:t>ly hurting one unit.</w:t>
      </w:r>
      <w:r w:rsidR="00D215E5">
        <w:rPr/>
        <w:t xml:space="preserve"> We have done several things </w:t>
      </w:r>
      <w:r w:rsidR="6B5D329C">
        <w:rPr/>
        <w:t xml:space="preserve">in the new model the BARC put together </w:t>
      </w:r>
      <w:r w:rsidR="00D215E5">
        <w:rPr/>
        <w:t>to mitigate that concern</w:t>
      </w:r>
      <w:r w:rsidR="00F7304B">
        <w:rPr/>
        <w:t>, e.g. leveraging multi-year data for a moving average.</w:t>
      </w:r>
    </w:p>
    <w:p w:rsidR="00F7304B" w:rsidP="00D215E5" w:rsidRDefault="001E6AFA" w14:paraId="1E24EE84" w14:textId="013824A7">
      <w:pPr>
        <w:pStyle w:val="ListParagraph"/>
        <w:numPr>
          <w:ilvl w:val="1"/>
          <w:numId w:val="5"/>
        </w:numPr>
      </w:pPr>
      <w:r>
        <w:lastRenderedPageBreak/>
        <w:t>Nate: We also designed the model to take cuts across campus support units and schools/colleges</w:t>
      </w:r>
    </w:p>
    <w:p w:rsidR="001E6AFA" w:rsidP="003C7A3B" w:rsidRDefault="003C7A3B" w14:paraId="5308AA43" w14:textId="6B9F9DBF">
      <w:pPr>
        <w:pStyle w:val="ListParagraph"/>
        <w:numPr>
          <w:ilvl w:val="1"/>
          <w:numId w:val="5"/>
        </w:numPr>
      </w:pPr>
      <w:r>
        <w:t>Margaret: SESS took cuts last year – how does that square?</w:t>
      </w:r>
    </w:p>
    <w:p w:rsidR="003C7A3B" w:rsidP="003C7A3B" w:rsidRDefault="003C7A3B" w14:paraId="506B33A6" w14:textId="75869B54">
      <w:pPr>
        <w:pStyle w:val="ListParagraph"/>
        <w:numPr>
          <w:ilvl w:val="2"/>
          <w:numId w:val="5"/>
        </w:numPr>
        <w:rPr/>
      </w:pPr>
      <w:r w:rsidR="003C7A3B">
        <w:rPr/>
        <w:t>Jen: Admin did choose to take cuts; we were not applying the model</w:t>
      </w:r>
      <w:r w:rsidR="19802444">
        <w:rPr/>
        <w:t>, which would not have forced admin cuts</w:t>
      </w:r>
      <w:r w:rsidR="003C7A3B">
        <w:rPr/>
        <w:t>; will be baked into the model going forward</w:t>
      </w:r>
    </w:p>
    <w:p w:rsidR="003C7A3B" w:rsidP="003C7A3B" w:rsidRDefault="003C7A3B" w14:paraId="29476B1A" w14:textId="6B21D8B2">
      <w:pPr>
        <w:pStyle w:val="ListParagraph"/>
        <w:numPr>
          <w:ilvl w:val="0"/>
          <w:numId w:val="5"/>
        </w:numPr>
      </w:pPr>
      <w:r>
        <w:t xml:space="preserve">Julien: </w:t>
      </w:r>
      <w:r w:rsidR="00A21D4A">
        <w:t>CLAS has been repeatedly hurt by the model – have been handed a budget and are stuck in it.</w:t>
      </w:r>
    </w:p>
    <w:p w:rsidR="00A21D4A" w:rsidP="003C7A3B" w:rsidRDefault="00A21D4A" w14:paraId="1BEB4443" w14:textId="3FFCAD49">
      <w:pPr>
        <w:pStyle w:val="ListParagraph"/>
        <w:numPr>
          <w:ilvl w:val="0"/>
          <w:numId w:val="5"/>
        </w:numPr>
      </w:pPr>
      <w:r>
        <w:t xml:space="preserve">Nate: If we </w:t>
      </w:r>
      <w:r w:rsidR="0042704B">
        <w:t xml:space="preserve">use an incremental model, how would that incentivize anything? It is strange subvention is not part of this – there could a perception of an undoing of the model through subvention. </w:t>
      </w:r>
      <w:r w:rsidR="00816024">
        <w:t xml:space="preserve">May be the idea of loss </w:t>
      </w:r>
      <w:proofErr w:type="gramStart"/>
      <w:r w:rsidR="00816024">
        <w:t>leaders, but</w:t>
      </w:r>
      <w:proofErr w:type="gramEnd"/>
      <w:r w:rsidR="00816024">
        <w:t xml:space="preserve"> </w:t>
      </w:r>
      <w:proofErr w:type="gramStart"/>
      <w:r w:rsidR="00816024">
        <w:t>have to</w:t>
      </w:r>
      <w:proofErr w:type="gramEnd"/>
      <w:r w:rsidR="00816024">
        <w:t xml:space="preserve"> be strategic about what those loss leaders are. </w:t>
      </w:r>
    </w:p>
    <w:p w:rsidR="00816024" w:rsidP="003C7A3B" w:rsidRDefault="00816024" w14:paraId="5459AECE" w14:textId="514ED6BE">
      <w:pPr>
        <w:pStyle w:val="ListParagraph"/>
        <w:numPr>
          <w:ilvl w:val="0"/>
          <w:numId w:val="5"/>
        </w:numPr>
      </w:pPr>
      <w:r>
        <w:t xml:space="preserve">Julien: The way we do it at the college – we </w:t>
      </w:r>
      <w:r w:rsidR="00336B89">
        <w:t xml:space="preserve">might say we need two </w:t>
      </w:r>
      <w:proofErr w:type="gramStart"/>
      <w:r w:rsidR="00336B89">
        <w:t>lines</w:t>
      </w:r>
      <w:proofErr w:type="gramEnd"/>
      <w:r w:rsidR="00336B89">
        <w:t xml:space="preserve"> and another department needs two lines – you negotiate to get what you need. This is not incremental – you make strategic decisions.</w:t>
      </w:r>
    </w:p>
    <w:p w:rsidR="008D0692" w:rsidP="003C7A3B" w:rsidRDefault="008D0692" w14:paraId="2BFB2B3E" w14:textId="1C54BAC0">
      <w:pPr>
        <w:pStyle w:val="ListParagraph"/>
        <w:numPr>
          <w:ilvl w:val="0"/>
          <w:numId w:val="5"/>
        </w:numPr>
        <w:rPr/>
      </w:pPr>
      <w:r w:rsidR="008D0692">
        <w:rPr/>
        <w:t xml:space="preserve">Nate: Where do you think </w:t>
      </w:r>
      <w:r w:rsidR="008D0692">
        <w:rPr/>
        <w:t>the strategic</w:t>
      </w:r>
      <w:r w:rsidR="008D0692">
        <w:rPr/>
        <w:t xml:space="preserve"> decisions should be made? Why would the Chancellor or Provost make those de</w:t>
      </w:r>
      <w:r w:rsidR="216DDF13">
        <w:rPr/>
        <w:t>partment level de</w:t>
      </w:r>
      <w:r w:rsidR="008D0692">
        <w:rPr/>
        <w:t>cisions?</w:t>
      </w:r>
    </w:p>
    <w:p w:rsidR="00515FF2" w:rsidP="00515FF2" w:rsidRDefault="008D0692" w14:paraId="513B11B1" w14:textId="0CA9EE76">
      <w:pPr>
        <w:pStyle w:val="ListParagraph"/>
        <w:numPr>
          <w:ilvl w:val="0"/>
          <w:numId w:val="5"/>
        </w:numPr>
      </w:pPr>
      <w:r>
        <w:t>Julien: Why do we make requests to Provost to make hiring decisions? (he approves the hiring plan</w:t>
      </w:r>
      <w:proofErr w:type="gramStart"/>
      <w:r>
        <w:t>)</w:t>
      </w:r>
      <w:r w:rsidR="00515FF2">
        <w:t>.</w:t>
      </w:r>
      <w:proofErr w:type="gramEnd"/>
      <w:r w:rsidR="00515FF2">
        <w:t xml:space="preserve"> You can be strategic with the budget even if you are incremental.</w:t>
      </w:r>
    </w:p>
    <w:p w:rsidR="00515FF2" w:rsidP="00515FF2" w:rsidRDefault="00515FF2" w14:paraId="6E3C2BE0" w14:textId="6DFA238C">
      <w:pPr>
        <w:pStyle w:val="ListParagraph"/>
        <w:numPr>
          <w:ilvl w:val="0"/>
          <w:numId w:val="5"/>
        </w:numPr>
      </w:pPr>
      <w:r>
        <w:t>Laura: Considerations about which programs have the potential for growth are part of that. There is a faculty committee that weighs in.</w:t>
      </w:r>
    </w:p>
    <w:p w:rsidR="00515FF2" w:rsidP="00515FF2" w:rsidRDefault="00515FF2" w14:paraId="1F7394C6" w14:textId="6DAACC4A">
      <w:pPr>
        <w:pStyle w:val="ListParagraph"/>
        <w:numPr>
          <w:ilvl w:val="0"/>
          <w:numId w:val="5"/>
        </w:numPr>
      </w:pPr>
      <w:r>
        <w:t xml:space="preserve">Beth: At the campus level, it is challenging to look at places where we could have major </w:t>
      </w:r>
      <w:proofErr w:type="gramStart"/>
      <w:r>
        <w:t>growth</w:t>
      </w:r>
      <w:proofErr w:type="gramEnd"/>
      <w:r>
        <w:t xml:space="preserve"> but we lack the funding to expand in areas of potential growth. There are places we could </w:t>
      </w:r>
      <w:proofErr w:type="gramStart"/>
      <w:r>
        <w:t>grow</w:t>
      </w:r>
      <w:proofErr w:type="gramEnd"/>
      <w:r>
        <w:t xml:space="preserve"> if we are strategic about this (e.g. using initiative pool). This will hopefully also create more school/college cross-collaboration. Initiatives could be focused on being collaborative. This is what I am hoping we will see. It is hard to find funds to create that growth.</w:t>
      </w:r>
    </w:p>
    <w:p w:rsidR="00515FF2" w:rsidP="00515FF2" w:rsidRDefault="00515FF2" w14:paraId="025B129F" w14:textId="0418B54B">
      <w:pPr>
        <w:pStyle w:val="ListParagraph"/>
        <w:numPr>
          <w:ilvl w:val="0"/>
          <w:numId w:val="5"/>
        </w:numPr>
      </w:pPr>
      <w:r>
        <w:t xml:space="preserve">Nate: </w:t>
      </w:r>
      <w:r w:rsidR="00351638">
        <w:t>Julien has advocated for a larger incentive pool that could be more strategic. If the pool is bigger, who is going to get it and what do they need to get it?</w:t>
      </w:r>
    </w:p>
    <w:p w:rsidR="00351638" w:rsidP="00351638" w:rsidRDefault="00351638" w14:paraId="7E73CF8B" w14:textId="37EE4F1D">
      <w:pPr>
        <w:pStyle w:val="ListParagraph"/>
        <w:numPr>
          <w:ilvl w:val="1"/>
          <w:numId w:val="5"/>
        </w:numPr>
      </w:pPr>
      <w:r>
        <w:t xml:space="preserve">Laura: We have a smaller version of that – if you are good at </w:t>
      </w:r>
      <w:proofErr w:type="gramStart"/>
      <w:r>
        <w:t>PR</w:t>
      </w:r>
      <w:proofErr w:type="gramEnd"/>
      <w:r>
        <w:t xml:space="preserve"> you may be more likely; it shouldn’t just be about the “sell” or “lobby”</w:t>
      </w:r>
    </w:p>
    <w:p w:rsidR="00351638" w:rsidP="00351638" w:rsidRDefault="00351638" w14:paraId="46C5A19C" w14:textId="76CEEDA0">
      <w:pPr>
        <w:pStyle w:val="ListParagraph"/>
        <w:numPr>
          <w:ilvl w:val="0"/>
          <w:numId w:val="5"/>
        </w:numPr>
      </w:pPr>
      <w:r>
        <w:t xml:space="preserve">Nate: This is also a matter of resistance because units do not get control; they </w:t>
      </w:r>
      <w:proofErr w:type="gramStart"/>
      <w:r>
        <w:t>have to</w:t>
      </w:r>
      <w:proofErr w:type="gramEnd"/>
      <w:r>
        <w:t xml:space="preserve"> lobby for funds – who will put in the time/energy, will have to reduce budget to create the bucket</w:t>
      </w:r>
    </w:p>
    <w:p w:rsidR="00351638" w:rsidP="00351638" w:rsidRDefault="00351638" w14:paraId="55CA6730" w14:textId="1E728D15">
      <w:pPr>
        <w:pStyle w:val="ListParagraph"/>
        <w:numPr>
          <w:ilvl w:val="0"/>
          <w:numId w:val="5"/>
        </w:numPr>
      </w:pPr>
      <w:r>
        <w:t xml:space="preserve">Julien: I hear we do not want to be strategic because we are scared. I do not see strategy in the formula. Just </w:t>
      </w:r>
      <w:proofErr w:type="gramStart"/>
      <w:r>
        <w:t>gives</w:t>
      </w:r>
      <w:proofErr w:type="gramEnd"/>
      <w:r>
        <w:t xml:space="preserve"> a number. I like to see proposals, why do you need the money, etc.</w:t>
      </w:r>
    </w:p>
    <w:p w:rsidR="00351638" w:rsidP="00351638" w:rsidRDefault="00351638" w14:paraId="77B91FFA" w14:textId="2D7618B1">
      <w:pPr>
        <w:pStyle w:val="ListParagraph"/>
        <w:numPr>
          <w:ilvl w:val="0"/>
          <w:numId w:val="5"/>
        </w:numPr>
      </w:pPr>
      <w:r>
        <w:t xml:space="preserve">Laura: This is the same issue – we need to allow the leaders to lead – I accept the idea that someone </w:t>
      </w:r>
      <w:proofErr w:type="gramStart"/>
      <w:r>
        <w:t>has to</w:t>
      </w:r>
      <w:proofErr w:type="gramEnd"/>
      <w:r>
        <w:t xml:space="preserve"> make strategic decisions. Some of those decisions are best made at the school/college level, some are best made at the leadership level. I wish we were doing this in a growing budget environment</w:t>
      </w:r>
      <w:r w:rsidR="002E1187">
        <w:t xml:space="preserve">; there is anxiety that a formula is not going to save us. I am being asked to contribute to decisions that we don’t fully know the consequences of. </w:t>
      </w:r>
    </w:p>
    <w:p w:rsidR="00C113CE" w:rsidP="00C113CE" w:rsidRDefault="00C113CE" w14:paraId="125736EB" w14:textId="6CF215C4">
      <w:pPr>
        <w:pStyle w:val="ListParagraph"/>
        <w:numPr>
          <w:ilvl w:val="1"/>
          <w:numId w:val="5"/>
        </w:numPr>
        <w:rPr/>
      </w:pPr>
      <w:r w:rsidR="00C113CE">
        <w:rPr/>
        <w:t>Ann: W</w:t>
      </w:r>
      <w:r w:rsidR="6A035F95">
        <w:rPr/>
        <w:t>e</w:t>
      </w:r>
      <w:r w:rsidR="00C113CE">
        <w:rPr/>
        <w:t xml:space="preserve"> are going to give a recommendation based on what we know now. We will test it and </w:t>
      </w:r>
      <w:r w:rsidR="00C113CE">
        <w:rPr/>
        <w:t>adjust</w:t>
      </w:r>
      <w:r w:rsidR="00C113CE">
        <w:rPr/>
        <w:t xml:space="preserve"> if we need to.</w:t>
      </w:r>
    </w:p>
    <w:p w:rsidR="00C113CE" w:rsidP="00C113CE" w:rsidRDefault="00C113CE" w14:paraId="5D7C2BF2" w14:textId="547AE94A">
      <w:pPr>
        <w:pStyle w:val="ListParagraph"/>
        <w:numPr>
          <w:ilvl w:val="1"/>
          <w:numId w:val="5"/>
        </w:numPr>
        <w:rPr/>
      </w:pPr>
      <w:r w:rsidR="00C113CE">
        <w:rPr/>
        <w:t>What is better</w:t>
      </w:r>
      <w:r w:rsidR="75930111">
        <w:rPr/>
        <w:t xml:space="preserve"> in this new model</w:t>
      </w:r>
      <w:r w:rsidR="00C113CE">
        <w:rPr/>
        <w:t xml:space="preserve">: Smoothing </w:t>
      </w:r>
      <w:r w:rsidR="00C113CE">
        <w:rPr/>
        <w:t>3 year</w:t>
      </w:r>
      <w:r w:rsidR="00C113CE">
        <w:rPr/>
        <w:t xml:space="preserve"> window, differentiating what money is in or out, process is easier to explain, </w:t>
      </w:r>
      <w:r w:rsidR="00C113CE">
        <w:rPr/>
        <w:t>establishing</w:t>
      </w:r>
      <w:r w:rsidR="00C113CE">
        <w:rPr/>
        <w:t xml:space="preserve"> an initiative pool as a strategic decision (rather than </w:t>
      </w:r>
      <w:r w:rsidR="005D5F07">
        <w:rPr/>
        <w:t>afterthought</w:t>
      </w:r>
      <w:r w:rsidR="00C113CE">
        <w:rPr/>
        <w:t>)</w:t>
      </w:r>
    </w:p>
    <w:p w:rsidR="00C113CE" w:rsidP="00C113CE" w:rsidRDefault="00C113CE" w14:paraId="0F7124B9" w14:textId="394B8E6E">
      <w:pPr>
        <w:pStyle w:val="ListParagraph"/>
        <w:numPr>
          <w:ilvl w:val="0"/>
          <w:numId w:val="5"/>
        </w:numPr>
      </w:pPr>
      <w:r>
        <w:lastRenderedPageBreak/>
        <w:t>Margaret: How have we funded initiatives in the past?</w:t>
      </w:r>
    </w:p>
    <w:p w:rsidR="00C113CE" w:rsidP="00C113CE" w:rsidRDefault="00C113CE" w14:paraId="03834134" w14:textId="19ADE6F3">
      <w:pPr>
        <w:pStyle w:val="ListParagraph"/>
        <w:numPr>
          <w:ilvl w:val="1"/>
          <w:numId w:val="5"/>
        </w:numPr>
      </w:pPr>
      <w:r>
        <w:t>Ann: One time money</w:t>
      </w:r>
    </w:p>
    <w:p w:rsidR="00C113CE" w:rsidP="00C113CE" w:rsidRDefault="00C113CE" w14:paraId="14A8F99B" w14:textId="46D2AE09">
      <w:pPr>
        <w:pStyle w:val="ListParagraph"/>
        <w:numPr>
          <w:ilvl w:val="1"/>
          <w:numId w:val="5"/>
        </w:numPr>
      </w:pPr>
      <w:r>
        <w:t>Laura: This is also basically one time money</w:t>
      </w:r>
    </w:p>
    <w:p w:rsidR="00C113CE" w:rsidP="00C113CE" w:rsidRDefault="00C113CE" w14:paraId="1A486B80" w14:textId="3E9BA202">
      <w:pPr>
        <w:pStyle w:val="ListParagraph"/>
        <w:numPr>
          <w:ilvl w:val="0"/>
          <w:numId w:val="5"/>
        </w:numPr>
      </w:pPr>
      <w:r>
        <w:t xml:space="preserve">Nate: Overall, if we don’t grow, we are “sunk”. How many units have </w:t>
      </w:r>
      <w:proofErr w:type="gramStart"/>
      <w:r>
        <w:t>actually looked</w:t>
      </w:r>
      <w:proofErr w:type="gramEnd"/>
      <w:r>
        <w:t xml:space="preserve"> at what is not working and determined what we need to let go? We have not </w:t>
      </w:r>
      <w:proofErr w:type="spellStart"/>
      <w:r>
        <w:t>sunsetted</w:t>
      </w:r>
      <w:proofErr w:type="spellEnd"/>
      <w:r>
        <w:t xml:space="preserve"> programs in the past 20+ years.</w:t>
      </w:r>
    </w:p>
    <w:p w:rsidR="00C113CE" w:rsidP="00C113CE" w:rsidRDefault="00C113CE" w14:paraId="50620073" w14:textId="4C6653D7">
      <w:pPr>
        <w:pStyle w:val="ListParagraph"/>
        <w:numPr>
          <w:ilvl w:val="0"/>
          <w:numId w:val="5"/>
        </w:numPr>
      </w:pPr>
      <w:r>
        <w:t xml:space="preserve">Beth: A couple of programs have </w:t>
      </w:r>
      <w:proofErr w:type="spellStart"/>
      <w:r>
        <w:t>sunsetted</w:t>
      </w:r>
      <w:proofErr w:type="spellEnd"/>
      <w:r w:rsidR="00F12A53">
        <w:t xml:space="preserve"> – we should do more of that if we can.</w:t>
      </w:r>
    </w:p>
    <w:p w:rsidR="00F12A53" w:rsidP="00C113CE" w:rsidRDefault="00F12A53" w14:paraId="208EE3C2" w14:textId="5E9B7801">
      <w:pPr>
        <w:pStyle w:val="ListParagraph"/>
        <w:numPr>
          <w:ilvl w:val="0"/>
          <w:numId w:val="5"/>
        </w:numPr>
      </w:pPr>
      <w:r>
        <w:t>Nate: Where does this fit into growth. Budget model won’t tell us. If we do not grow, our budget model will not work.</w:t>
      </w:r>
    </w:p>
    <w:p w:rsidRPr="00476BD7" w:rsidR="00476BD7" w:rsidP="00B55333" w:rsidRDefault="00F12A53" w14:paraId="488EBD1C" w14:textId="62147852">
      <w:pPr>
        <w:pStyle w:val="ListParagraph"/>
        <w:numPr>
          <w:ilvl w:val="0"/>
          <w:numId w:val="5"/>
        </w:numPr>
      </w:pPr>
      <w:r>
        <w:t xml:space="preserve">Jen: The questions the group is getting to today are about how big </w:t>
      </w:r>
      <w:proofErr w:type="gramStart"/>
      <w:r>
        <w:t>is the pie</w:t>
      </w:r>
      <w:proofErr w:type="gramEnd"/>
      <w:r>
        <w:t xml:space="preserve"> – not how </w:t>
      </w:r>
      <w:proofErr w:type="gramStart"/>
      <w:r>
        <w:t>do we split</w:t>
      </w:r>
      <w:proofErr w:type="gramEnd"/>
      <w:r>
        <w:t xml:space="preserve"> up the pie</w:t>
      </w:r>
    </w:p>
    <w:p w:rsidR="008B07CB" w:rsidP="008B07CB" w:rsidRDefault="007D6F6D" w14:paraId="6FFF5771" w14:textId="756EEAC2">
      <w:pPr>
        <w:rPr>
          <w:u w:val="single"/>
        </w:rPr>
      </w:pPr>
      <w:r>
        <w:rPr>
          <w:u w:val="single"/>
        </w:rPr>
        <w:t>Budget Process - CACB</w:t>
      </w:r>
    </w:p>
    <w:p w:rsidR="001A079C" w:rsidP="007D6F6D" w:rsidRDefault="006901D8" w14:paraId="703773A1" w14:textId="310D2C73">
      <w:pPr>
        <w:pStyle w:val="ListParagraph"/>
        <w:numPr>
          <w:ilvl w:val="0"/>
          <w:numId w:val="6"/>
        </w:numPr>
      </w:pPr>
      <w:r>
        <w:t>Sept</w:t>
      </w:r>
      <w:r w:rsidR="004D6293">
        <w:t>-Oct</w:t>
      </w:r>
      <w:r>
        <w:t xml:space="preserve">: budget kick off and launch of CACB for the next academic year – discussing the </w:t>
      </w:r>
      <w:r w:rsidR="004D6293">
        <w:t>high-level</w:t>
      </w:r>
      <w:r>
        <w:t xml:space="preserve"> picture from state, Board of Regents, all the levels of governance – what is the size of our pie for the next year?</w:t>
      </w:r>
    </w:p>
    <w:p w:rsidR="006901D8" w:rsidP="007D6F6D" w:rsidRDefault="004D6293" w14:paraId="22AF148D" w14:textId="3FC00323">
      <w:pPr>
        <w:pStyle w:val="ListParagraph"/>
        <w:numPr>
          <w:ilvl w:val="0"/>
          <w:numId w:val="6"/>
        </w:numPr>
      </w:pPr>
      <w:r>
        <w:t>Nov: Initiatives requests – discussed at CACB (funding requests from across the campus)</w:t>
      </w:r>
    </w:p>
    <w:p w:rsidR="00DC7B56" w:rsidP="007D6F6D" w:rsidRDefault="00DC7B56" w14:paraId="487B157F" w14:textId="0B735EB2">
      <w:pPr>
        <w:pStyle w:val="ListParagraph"/>
        <w:numPr>
          <w:ilvl w:val="0"/>
          <w:numId w:val="6"/>
        </w:numPr>
      </w:pPr>
      <w:r>
        <w:t xml:space="preserve">Feb: This is when the model shows up </w:t>
      </w:r>
      <w:r w:rsidR="00716E85">
        <w:t xml:space="preserve">(after we have decided what we want to invest in); we </w:t>
      </w:r>
      <w:proofErr w:type="gramStart"/>
      <w:r w:rsidR="00716E85">
        <w:t>have to</w:t>
      </w:r>
      <w:proofErr w:type="gramEnd"/>
      <w:r w:rsidR="00716E85">
        <w:t xml:space="preserve"> understand the full picture before we can turn on the model</w:t>
      </w:r>
      <w:r w:rsidR="00E8226E">
        <w:t>; Board of Regents takes a first look at our budget</w:t>
      </w:r>
    </w:p>
    <w:p w:rsidR="00716E85" w:rsidP="007D6F6D" w:rsidRDefault="00716E85" w14:paraId="2BA9DD18" w14:textId="449B05CD">
      <w:pPr>
        <w:pStyle w:val="ListParagraph"/>
        <w:numPr>
          <w:ilvl w:val="0"/>
          <w:numId w:val="6"/>
        </w:numPr>
      </w:pPr>
      <w:r>
        <w:t>May: Look at the output of the model – this is the first time we have all the information needed to do that.</w:t>
      </w:r>
    </w:p>
    <w:p w:rsidR="002E62BA" w:rsidP="002E62BA" w:rsidRDefault="002E62BA" w14:paraId="770636A0" w14:textId="0DF25242">
      <w:r>
        <w:t>Discussion</w:t>
      </w:r>
    </w:p>
    <w:p w:rsidR="002E62BA" w:rsidP="002E62BA" w:rsidRDefault="002E62BA" w14:paraId="5552A7C2" w14:textId="0E1CA220">
      <w:pPr>
        <w:pStyle w:val="ListParagraph"/>
        <w:numPr>
          <w:ilvl w:val="0"/>
          <w:numId w:val="7"/>
        </w:numPr>
      </w:pPr>
      <w:r>
        <w:t>Nate: Is there a way in initiatives requests to ask for continued funding. Why go to one-time all the time?</w:t>
      </w:r>
    </w:p>
    <w:p w:rsidR="002E62BA" w:rsidP="002E62BA" w:rsidRDefault="002E62BA" w14:paraId="20666018" w14:textId="739E7E8D">
      <w:pPr>
        <w:pStyle w:val="ListParagraph"/>
        <w:numPr>
          <w:ilvl w:val="1"/>
          <w:numId w:val="7"/>
        </w:numPr>
      </w:pPr>
      <w:r>
        <w:t>Jen: We want to give a runway to assess whether the initiative is successful. (e.g. a new program has enrollment targets)</w:t>
      </w:r>
      <w:r w:rsidR="002A3AF6">
        <w:t xml:space="preserve">. This is a “theory” – pie will get bigger, metrics bigger. In SESS, we might have qualitative measures – we might lock in multiple years of funding to measure the success of the </w:t>
      </w:r>
      <w:proofErr w:type="spellStart"/>
      <w:r w:rsidR="002A3AF6">
        <w:t>initative</w:t>
      </w:r>
      <w:proofErr w:type="spellEnd"/>
      <w:r w:rsidR="002A3AF6">
        <w:t xml:space="preserve">. If we do this, </w:t>
      </w:r>
      <w:proofErr w:type="gramStart"/>
      <w:r w:rsidR="002A3AF6">
        <w:t>would</w:t>
      </w:r>
      <w:proofErr w:type="gramEnd"/>
      <w:r w:rsidR="002A3AF6">
        <w:t xml:space="preserve"> be a permanent budget request that would also go through this </w:t>
      </w:r>
      <w:proofErr w:type="gramStart"/>
      <w:r w:rsidR="002A3AF6">
        <w:t>process</w:t>
      </w:r>
      <w:proofErr w:type="gramEnd"/>
      <w:r w:rsidR="002A3AF6">
        <w:t xml:space="preserve"> and we would have to figure out how to fund.</w:t>
      </w:r>
    </w:p>
    <w:p w:rsidR="002A3AF6" w:rsidP="002E62BA" w:rsidRDefault="002A3AF6" w14:paraId="52FFDC6E" w14:textId="6AE5C818">
      <w:pPr>
        <w:pStyle w:val="ListParagraph"/>
        <w:numPr>
          <w:ilvl w:val="1"/>
          <w:numId w:val="7"/>
        </w:numPr>
      </w:pPr>
      <w:r>
        <w:t>Nate: There are going to be different timelines.</w:t>
      </w:r>
    </w:p>
    <w:p w:rsidR="00FB2465" w:rsidP="00636AFD" w:rsidRDefault="002A3AF6" w14:paraId="5A3FE09C" w14:textId="77777777">
      <w:pPr>
        <w:pStyle w:val="ListParagraph"/>
        <w:numPr>
          <w:ilvl w:val="1"/>
          <w:numId w:val="7"/>
        </w:numPr>
      </w:pPr>
      <w:r>
        <w:t>Jen: Agreed – this will look different for different funding requests.</w:t>
      </w:r>
      <w:r w:rsidR="00636AFD">
        <w:t xml:space="preserve"> </w:t>
      </w:r>
    </w:p>
    <w:p w:rsidR="002A3AF6" w:rsidP="00FB2465" w:rsidRDefault="00FB2465" w14:paraId="50AE0C8A" w14:textId="79322072">
      <w:pPr>
        <w:pStyle w:val="ListParagraph"/>
        <w:numPr>
          <w:ilvl w:val="0"/>
          <w:numId w:val="7"/>
        </w:numPr>
        <w:rPr/>
      </w:pPr>
      <w:r w:rsidR="00FB2465">
        <w:rPr/>
        <w:t xml:space="preserve">Margaret: Is this the way it currently </w:t>
      </w:r>
      <w:r w:rsidR="00FB2465">
        <w:rPr/>
        <w:t>work</w:t>
      </w:r>
      <w:r w:rsidR="0E86A7D4">
        <w:rPr/>
        <w:t>s</w:t>
      </w:r>
      <w:r w:rsidR="00FB2465">
        <w:rPr/>
        <w:t>, or the way it will work</w:t>
      </w:r>
      <w:r w:rsidR="605BDBDB">
        <w:rPr/>
        <w:t xml:space="preserve"> in the future</w:t>
      </w:r>
      <w:r w:rsidR="00FB2465">
        <w:rPr/>
        <w:t>?</w:t>
      </w:r>
      <w:r w:rsidR="00636AFD">
        <w:rPr/>
        <w:t xml:space="preserve"> </w:t>
      </w:r>
      <w:r w:rsidR="00FB2465">
        <w:rPr/>
        <w:t xml:space="preserve">I may have </w:t>
      </w:r>
      <w:r w:rsidR="00FB2465">
        <w:rPr/>
        <w:t>participated</w:t>
      </w:r>
      <w:r w:rsidR="00FB2465">
        <w:rPr/>
        <w:t xml:space="preserve"> in this process, but I </w:t>
      </w:r>
      <w:r w:rsidR="00FB2465">
        <w:rPr/>
        <w:t>didn’t</w:t>
      </w:r>
      <w:r w:rsidR="00FB2465">
        <w:rPr/>
        <w:t xml:space="preserve"> know. It would help to make this more explicit – part of a cycle</w:t>
      </w:r>
      <w:r w:rsidR="00CD55E0">
        <w:rPr/>
        <w:t xml:space="preserve">/process. This </w:t>
      </w:r>
      <w:r w:rsidR="00CD55E0">
        <w:rPr/>
        <w:t>gets</w:t>
      </w:r>
      <w:r w:rsidR="00CD55E0">
        <w:rPr/>
        <w:t xml:space="preserve"> to the question of how we make sure our </w:t>
      </w:r>
      <w:r w:rsidR="00CD55E0">
        <w:rPr/>
        <w:t>tools</w:t>
      </w:r>
      <w:r w:rsidR="00CD55E0">
        <w:rPr/>
        <w:t xml:space="preserve"> how we </w:t>
      </w:r>
      <w:r w:rsidR="00CD55E0">
        <w:rPr/>
        <w:t>communicate</w:t>
      </w:r>
      <w:r w:rsidR="00CD55E0">
        <w:rPr/>
        <w:t xml:space="preserve"> </w:t>
      </w:r>
      <w:r w:rsidR="00CD55E0">
        <w:rPr/>
        <w:t>is</w:t>
      </w:r>
      <w:r w:rsidR="00CD55E0">
        <w:rPr/>
        <w:t xml:space="preserve"> clear about where we are in a process and how it connects to the budget model, etc. How do we structure communications and the tools – this will be important.</w:t>
      </w:r>
    </w:p>
    <w:p w:rsidR="00CD55E0" w:rsidP="00CD55E0" w:rsidRDefault="00CD55E0" w14:paraId="7FB68940" w14:textId="41D470AD">
      <w:pPr>
        <w:pStyle w:val="ListParagraph"/>
        <w:numPr>
          <w:ilvl w:val="0"/>
          <w:numId w:val="7"/>
        </w:numPr>
      </w:pPr>
      <w:r>
        <w:t xml:space="preserve">Julien: </w:t>
      </w:r>
      <w:r w:rsidR="0093440A">
        <w:t xml:space="preserve">How often does CACB change the </w:t>
      </w:r>
      <w:r w:rsidR="00AB3DD9">
        <w:t>inputs to the budget model?</w:t>
      </w:r>
    </w:p>
    <w:p w:rsidR="00AB3DD9" w:rsidP="00AB3DD9" w:rsidRDefault="00AB3DD9" w14:paraId="4FD252F9" w14:textId="35945960">
      <w:pPr>
        <w:pStyle w:val="ListParagraph"/>
        <w:numPr>
          <w:ilvl w:val="1"/>
          <w:numId w:val="7"/>
        </w:numPr>
        <w:rPr/>
      </w:pPr>
      <w:r w:rsidR="00AB3DD9">
        <w:rPr/>
        <w:t xml:space="preserve">Jen: This happened twice. There were issues with </w:t>
      </w:r>
      <w:r w:rsidR="12BA078C">
        <w:rPr/>
        <w:t>how</w:t>
      </w:r>
      <w:r w:rsidR="00AB3DD9">
        <w:rPr/>
        <w:t xml:space="preserve"> state funding</w:t>
      </w:r>
      <w:r w:rsidR="7756A58F">
        <w:rPr/>
        <w:t xml:space="preserve"> was allocated</w:t>
      </w:r>
      <w:r w:rsidR="008804AF">
        <w:rPr/>
        <w:t xml:space="preserve">. </w:t>
      </w:r>
    </w:p>
    <w:p w:rsidR="000E5191" w:rsidP="00AB3DD9" w:rsidRDefault="000E5191" w14:paraId="3F2A41C7" w14:textId="35DD63D8">
      <w:pPr>
        <w:pStyle w:val="ListParagraph"/>
        <w:numPr>
          <w:ilvl w:val="1"/>
          <w:numId w:val="7"/>
        </w:numPr>
      </w:pPr>
      <w:r>
        <w:t xml:space="preserve">Julien: </w:t>
      </w:r>
      <w:r w:rsidR="00DC7B56">
        <w:t xml:space="preserve">Confirmed </w:t>
      </w:r>
      <w:proofErr w:type="gramStart"/>
      <w:r w:rsidR="00DC7B56">
        <w:t>that mostly</w:t>
      </w:r>
      <w:proofErr w:type="gramEnd"/>
      <w:r w:rsidR="00DC7B56">
        <w:t xml:space="preserve"> CACB followed the formulas.</w:t>
      </w:r>
    </w:p>
    <w:p w:rsidR="00A7209E" w:rsidP="00A7209E" w:rsidRDefault="00A7209E" w14:paraId="00B1467C" w14:textId="442B97D1">
      <w:pPr>
        <w:pStyle w:val="ListParagraph"/>
        <w:numPr>
          <w:ilvl w:val="0"/>
          <w:numId w:val="7"/>
        </w:numPr>
      </w:pPr>
      <w:r>
        <w:lastRenderedPageBreak/>
        <w:t>Nate: I hear different things about the impact of the state budgets. If it is not a huge impact, then why do we wait for it?</w:t>
      </w:r>
    </w:p>
    <w:p w:rsidR="00A7209E" w:rsidP="00A7209E" w:rsidRDefault="00A7209E" w14:paraId="6721154E" w14:textId="2315CBE4">
      <w:pPr>
        <w:pStyle w:val="ListParagraph"/>
        <w:numPr>
          <w:ilvl w:val="1"/>
          <w:numId w:val="7"/>
        </w:numPr>
        <w:rPr/>
      </w:pPr>
      <w:r w:rsidR="00A7209E">
        <w:rPr/>
        <w:t xml:space="preserve">Jen: It is about 25% of our revenue – it has grown </w:t>
      </w:r>
      <w:r w:rsidR="00D76EA5">
        <w:rPr/>
        <w:t>in the past few years. In years when the state is cutting, that is when we get into trouble – we have continued mandatory cost increases.</w:t>
      </w:r>
      <w:r w:rsidR="002E5935">
        <w:rPr/>
        <w:t xml:space="preserve"> Colorado </w:t>
      </w:r>
      <w:r w:rsidR="008E4FC9">
        <w:rPr/>
        <w:t>is highly tuition dependent</w:t>
      </w:r>
      <w:r w:rsidR="7D8615F0">
        <w:rPr/>
        <w:t>.</w:t>
      </w:r>
    </w:p>
    <w:p w:rsidR="008E4FC9" w:rsidP="008B2E83" w:rsidRDefault="00D76EA5" w14:paraId="3A1AAE6B" w14:textId="055441D5">
      <w:pPr>
        <w:pStyle w:val="ListParagraph"/>
        <w:numPr>
          <w:ilvl w:val="0"/>
          <w:numId w:val="7"/>
        </w:numPr>
        <w:rPr/>
      </w:pPr>
      <w:r w:rsidR="00D76EA5">
        <w:rPr/>
        <w:t xml:space="preserve">Julien: </w:t>
      </w:r>
      <w:r w:rsidR="002E5935">
        <w:rPr/>
        <w:t>For in state, out of state</w:t>
      </w:r>
      <w:r w:rsidR="008E4FC9">
        <w:rPr/>
        <w:t xml:space="preserve"> – could </w:t>
      </w:r>
      <w:r w:rsidR="008E4FC9">
        <w:rPr/>
        <w:t>allocate</w:t>
      </w:r>
      <w:r w:rsidR="008E4FC9">
        <w:rPr/>
        <w:t xml:space="preserve"> funds </w:t>
      </w:r>
      <w:r w:rsidR="1457B97B">
        <w:rPr/>
        <w:t xml:space="preserve">differently for international </w:t>
      </w:r>
      <w:r w:rsidR="008E4FC9">
        <w:rPr/>
        <w:t xml:space="preserve">to incentivize </w:t>
      </w:r>
      <w:r w:rsidR="1BE47B1D">
        <w:rPr/>
        <w:t>recruitment of these students</w:t>
      </w:r>
      <w:r w:rsidR="008B2E83">
        <w:rPr/>
        <w:t xml:space="preserve">. Engineering attracts </w:t>
      </w:r>
      <w:r w:rsidR="0FC2F587">
        <w:rPr/>
        <w:t xml:space="preserve">international students, but it </w:t>
      </w:r>
      <w:r w:rsidR="0FC2F587">
        <w:rPr/>
        <w:t>doesn’t</w:t>
      </w:r>
      <w:r w:rsidR="0FC2F587">
        <w:rPr/>
        <w:t xml:space="preserve"> cost me anymore to instruct them in calculus than a resident student.</w:t>
      </w:r>
    </w:p>
    <w:p w:rsidR="00E00658" w:rsidP="008B2E83" w:rsidRDefault="00E00658" w14:paraId="311810DC" w14:textId="37238601">
      <w:pPr>
        <w:pStyle w:val="ListParagraph"/>
        <w:numPr>
          <w:ilvl w:val="0"/>
          <w:numId w:val="7"/>
        </w:numPr>
      </w:pPr>
      <w:r>
        <w:t xml:space="preserve">Laura: Part of the idea of </w:t>
      </w:r>
      <w:r w:rsidR="002A67DE">
        <w:t>tuition differentials – helps support different costs of instruction</w:t>
      </w:r>
    </w:p>
    <w:p w:rsidR="00133565" w:rsidP="008B2E83" w:rsidRDefault="00133565" w14:paraId="5BA5924D" w14:textId="3BD9F7BC">
      <w:pPr>
        <w:pStyle w:val="ListParagraph"/>
        <w:numPr>
          <w:ilvl w:val="0"/>
          <w:numId w:val="7"/>
        </w:numPr>
      </w:pPr>
      <w:r>
        <w:t xml:space="preserve">Mark: Wouldn’t the 50-50 split help to limit subvention? </w:t>
      </w:r>
    </w:p>
    <w:p w:rsidRPr="001A079C" w:rsidR="00DF2BFC" w:rsidP="00DF2BFC" w:rsidRDefault="00DF2BFC" w14:paraId="13557043" w14:textId="10AFB211">
      <w:pPr>
        <w:pStyle w:val="ListParagraph"/>
        <w:numPr>
          <w:ilvl w:val="1"/>
          <w:numId w:val="7"/>
        </w:numPr>
      </w:pPr>
      <w:r>
        <w:t>Laura: We don’t know – that is a concern.</w:t>
      </w:r>
    </w:p>
    <w:p w:rsidR="009C2A5E" w:rsidP="009C2A5E" w:rsidRDefault="00844300" w14:paraId="11EA3C15" w14:textId="2E578B37">
      <w:pPr>
        <w:rPr>
          <w:u w:val="single"/>
        </w:rPr>
      </w:pPr>
      <w:r>
        <w:rPr>
          <w:u w:val="single"/>
        </w:rPr>
        <w:t>Finalizing Guiding Principles</w:t>
      </w:r>
    </w:p>
    <w:p w:rsidR="00BB575C" w:rsidP="00844300" w:rsidRDefault="00DF2BFC" w14:paraId="0D6E8351" w14:textId="58F44A32">
      <w:pPr>
        <w:pStyle w:val="ListParagraph"/>
        <w:numPr>
          <w:ilvl w:val="0"/>
          <w:numId w:val="8"/>
        </w:numPr>
      </w:pPr>
      <w:r>
        <w:t xml:space="preserve">Jen: </w:t>
      </w:r>
      <w:r w:rsidR="00D52F58">
        <w:t xml:space="preserve">Based on committee input, revised the guiding principles. One guiding principle was removed (“Recognizes the differences in costs to deliver education.”). It may not belong here; seems to be baked into </w:t>
      </w:r>
      <w:r w:rsidR="00090EBB">
        <w:t>the model in other ways.</w:t>
      </w:r>
    </w:p>
    <w:p w:rsidR="00090EBB" w:rsidP="00844300" w:rsidRDefault="00090EBB" w14:paraId="5EB78C9F" w14:textId="2AD39FAB">
      <w:pPr>
        <w:pStyle w:val="ListParagraph"/>
        <w:numPr>
          <w:ilvl w:val="0"/>
          <w:numId w:val="8"/>
        </w:numPr>
      </w:pPr>
      <w:r>
        <w:t xml:space="preserve">Nate: </w:t>
      </w:r>
      <w:r w:rsidR="002A0866">
        <w:t xml:space="preserve">A comprehensive university acknowledges “loss leaders”.  Not sure what belongs here and what belongs somewhere else. </w:t>
      </w:r>
    </w:p>
    <w:p w:rsidR="002A0866" w:rsidP="00844300" w:rsidRDefault="002A0866" w14:paraId="26851667" w14:textId="2B79CD9E">
      <w:pPr>
        <w:pStyle w:val="ListParagraph"/>
        <w:numPr>
          <w:ilvl w:val="0"/>
          <w:numId w:val="8"/>
        </w:numPr>
      </w:pPr>
      <w:r>
        <w:t xml:space="preserve">Jen: </w:t>
      </w:r>
      <w:r w:rsidR="00E86461">
        <w:t>It seems to call out aspects of subvention</w:t>
      </w:r>
      <w:r w:rsidR="00843932">
        <w:t xml:space="preserve"> – already captured under comprehensive university. </w:t>
      </w:r>
    </w:p>
    <w:p w:rsidR="00843932" w:rsidP="00844300" w:rsidRDefault="00843932" w14:paraId="64885F88" w14:textId="12BE4759">
      <w:pPr>
        <w:pStyle w:val="ListParagraph"/>
        <w:numPr>
          <w:ilvl w:val="0"/>
          <w:numId w:val="8"/>
        </w:numPr>
      </w:pPr>
      <w:r>
        <w:t xml:space="preserve">Jen: </w:t>
      </w:r>
      <w:r w:rsidR="00DD26D7">
        <w:t>Measures have been identified that address the outcome of the model (not the process)</w:t>
      </w:r>
    </w:p>
    <w:p w:rsidR="009F0CE7" w:rsidP="009F0CE7" w:rsidRDefault="009F0CE7" w14:paraId="5F618BCC" w14:textId="42AC5611">
      <w:pPr>
        <w:pStyle w:val="ListParagraph"/>
        <w:numPr>
          <w:ilvl w:val="0"/>
          <w:numId w:val="8"/>
        </w:numPr>
      </w:pPr>
      <w:r>
        <w:t xml:space="preserve">Mark: ok with the last one crossed off, it is captured in </w:t>
      </w:r>
      <w:r w:rsidR="000B09F1">
        <w:t>comprehensive</w:t>
      </w:r>
      <w:r>
        <w:t xml:space="preserve"> university. Would advocate for “transparent” as opposed to “easy to explain”</w:t>
      </w:r>
    </w:p>
    <w:p w:rsidR="00BD6FD0" w:rsidP="009F0CE7" w:rsidRDefault="00BD6FD0" w14:paraId="0449CFAF" w14:textId="433DD22F">
      <w:pPr>
        <w:pStyle w:val="ListParagraph"/>
        <w:numPr>
          <w:ilvl w:val="0"/>
          <w:numId w:val="8"/>
        </w:numPr>
      </w:pPr>
      <w:r>
        <w:t xml:space="preserve">Laura: Transparent and easy to explain both </w:t>
      </w:r>
      <w:r w:rsidR="004D69AF">
        <w:t>indicate different things.</w:t>
      </w:r>
    </w:p>
    <w:p w:rsidR="004D69AF" w:rsidP="009F0CE7" w:rsidRDefault="004F5361" w14:paraId="00B930FF" w14:textId="23448AE3">
      <w:pPr>
        <w:pStyle w:val="ListParagraph"/>
        <w:numPr>
          <w:ilvl w:val="0"/>
          <w:numId w:val="8"/>
        </w:numPr>
      </w:pPr>
      <w:r>
        <w:t>Lauren: Clear to explain</w:t>
      </w:r>
    </w:p>
    <w:p w:rsidR="004F5361" w:rsidP="009F0CE7" w:rsidRDefault="004F5361" w14:paraId="2B3981E5" w14:textId="1A821928">
      <w:pPr>
        <w:pStyle w:val="ListParagraph"/>
        <w:numPr>
          <w:ilvl w:val="0"/>
          <w:numId w:val="8"/>
        </w:numPr>
      </w:pPr>
      <w:r>
        <w:t>Nate: Logical to explain</w:t>
      </w:r>
    </w:p>
    <w:p w:rsidR="00727A75" w:rsidP="009F0CE7" w:rsidRDefault="00A43071" w14:paraId="61ACFA44" w14:textId="5491E649">
      <w:pPr>
        <w:pStyle w:val="ListParagraph"/>
        <w:numPr>
          <w:ilvl w:val="0"/>
          <w:numId w:val="8"/>
        </w:numPr>
      </w:pPr>
      <w:r>
        <w:t>Ann/Amy (sidebar): Shared meaning &amp; understanding</w:t>
      </w:r>
      <w:r w:rsidR="003C0BBB">
        <w:t>, predictability</w:t>
      </w:r>
    </w:p>
    <w:p w:rsidR="00A43071" w:rsidP="009F0CE7" w:rsidRDefault="003C0BBB" w14:paraId="49C17A6A" w14:textId="2E1841A4">
      <w:pPr>
        <w:pStyle w:val="ListParagraph"/>
        <w:numPr>
          <w:ilvl w:val="0"/>
          <w:numId w:val="8"/>
        </w:numPr>
      </w:pPr>
      <w:r>
        <w:t xml:space="preserve">Ann: Should drive </w:t>
      </w:r>
      <w:r w:rsidR="00FB4A2B">
        <w:t>enrollment</w:t>
      </w:r>
      <w:r>
        <w:t xml:space="preserve"> for the campus; could do scenario modeling</w:t>
      </w:r>
    </w:p>
    <w:p w:rsidR="003C0BBB" w:rsidP="009F0CE7" w:rsidRDefault="003C0BBB" w14:paraId="380AEE6F" w14:textId="739B076B">
      <w:pPr>
        <w:pStyle w:val="ListParagraph"/>
        <w:numPr>
          <w:ilvl w:val="0"/>
          <w:numId w:val="8"/>
        </w:numPr>
      </w:pPr>
      <w:r>
        <w:t>Laura: Although changing enrollment will change the outcomes, it eases relative positioning</w:t>
      </w:r>
    </w:p>
    <w:p w:rsidR="00FB4A2B" w:rsidP="009F0CE7" w:rsidRDefault="00FB4A2B" w14:paraId="33152E69" w14:textId="0396CE3F">
      <w:pPr>
        <w:pStyle w:val="ListParagraph"/>
        <w:numPr>
          <w:ilvl w:val="0"/>
          <w:numId w:val="8"/>
        </w:numPr>
      </w:pPr>
      <w:r>
        <w:t>Ann: We cannot predict where we will end up; what we believe we know, we can make predictions</w:t>
      </w:r>
    </w:p>
    <w:p w:rsidR="00FB4A2B" w:rsidP="009F0CE7" w:rsidRDefault="00FB4A2B" w14:paraId="171ADB04" w14:textId="50771835">
      <w:pPr>
        <w:pStyle w:val="ListParagraph"/>
        <w:numPr>
          <w:ilvl w:val="0"/>
          <w:numId w:val="8"/>
        </w:numPr>
      </w:pPr>
      <w:r>
        <w:t>Nate: Some of this is communication</w:t>
      </w:r>
      <w:r w:rsidR="00CB288E">
        <w:t xml:space="preserve">. What is not in this (e.g. D2, D3) needs to be explicit – those are things that make it more complicated </w:t>
      </w:r>
      <w:r w:rsidR="004C21CA">
        <w:t xml:space="preserve">to understand; there is a “box” outside of the flow of the model – those need to be explicit. If it is replicable and a tool that is shared, </w:t>
      </w:r>
      <w:proofErr w:type="gramStart"/>
      <w:r w:rsidR="004C21CA">
        <w:t>need</w:t>
      </w:r>
      <w:proofErr w:type="gramEnd"/>
      <w:r w:rsidR="004C21CA">
        <w:t xml:space="preserve"> to be </w:t>
      </w:r>
      <w:proofErr w:type="gramStart"/>
      <w:r w:rsidR="004C21CA">
        <w:t>thoughtful</w:t>
      </w:r>
      <w:proofErr w:type="gramEnd"/>
      <w:r w:rsidR="004C21CA">
        <w:t xml:space="preserve"> how it is used. </w:t>
      </w:r>
    </w:p>
    <w:p w:rsidRPr="00AA04EF" w:rsidR="00AA04EF" w:rsidP="00AA04EF" w:rsidRDefault="00AA04EF" w14:paraId="70DC4CA8" w14:textId="13A57DEB">
      <w:pPr>
        <w:rPr>
          <w:u w:val="single"/>
        </w:rPr>
      </w:pPr>
      <w:r w:rsidRPr="00AA04EF">
        <w:rPr>
          <w:u w:val="single"/>
        </w:rPr>
        <w:t>Discussion: Can we agree on a single model?</w:t>
      </w:r>
    </w:p>
    <w:p w:rsidRPr="001A079C" w:rsidR="00AA04EF" w:rsidP="00AA04EF" w:rsidRDefault="00AA04EF" w14:paraId="79916F13" w14:textId="657F46BC">
      <w:pPr>
        <w:pStyle w:val="ListParagraph"/>
        <w:numPr>
          <w:ilvl w:val="0"/>
          <w:numId w:val="9"/>
        </w:numPr>
      </w:pPr>
      <w:r>
        <w:t>Jen will send a poll out</w:t>
      </w:r>
      <w:r w:rsidR="0034014C">
        <w:t xml:space="preserve"> </w:t>
      </w:r>
    </w:p>
    <w:p w:rsidR="001A5589" w:rsidP="001A5589" w:rsidRDefault="001A5589" w14:paraId="2C8DAFD8" w14:textId="46903228">
      <w:pPr>
        <w:rPr>
          <w:u w:val="single"/>
        </w:rPr>
      </w:pPr>
      <w:r w:rsidRPr="00BB575C">
        <w:rPr>
          <w:u w:val="single"/>
        </w:rPr>
        <w:t>Key Messages</w:t>
      </w:r>
      <w:r w:rsidR="00BB575C">
        <w:rPr>
          <w:u w:val="single"/>
        </w:rPr>
        <w:t xml:space="preserve">:  </w:t>
      </w:r>
    </w:p>
    <w:p w:rsidR="001A079C" w:rsidP="00DF48EE" w:rsidRDefault="003C3316" w14:paraId="3E71E315" w14:textId="719A411D">
      <w:pPr>
        <w:pStyle w:val="ListParagraph"/>
        <w:numPr>
          <w:ilvl w:val="0"/>
          <w:numId w:val="9"/>
        </w:numPr>
        <w:rPr/>
      </w:pPr>
      <w:r w:rsidR="1958CEDC">
        <w:rPr/>
        <w:t>The Committee shared the questions and feedback from their local information sessions.</w:t>
      </w:r>
    </w:p>
    <w:p w:rsidR="001A079C" w:rsidP="00DF48EE" w:rsidRDefault="003C3316" w14:paraId="2AD3187B" w14:textId="6294F4E8">
      <w:pPr>
        <w:pStyle w:val="ListParagraph"/>
        <w:numPr>
          <w:ilvl w:val="0"/>
          <w:numId w:val="9"/>
        </w:numPr>
        <w:rPr/>
      </w:pPr>
      <w:r w:rsidR="003C3316">
        <w:rPr/>
        <w:t>The Committee workshopped the final recommendations for the budget model</w:t>
      </w:r>
      <w:r w:rsidR="00DF48EE">
        <w:rPr/>
        <w:t>.</w:t>
      </w:r>
    </w:p>
    <w:p w:rsidRPr="001A079C" w:rsidR="003C3316" w:rsidP="00DF48EE" w:rsidRDefault="003C3316" w14:paraId="5F8C0DE4" w14:textId="18822776">
      <w:pPr>
        <w:pStyle w:val="ListParagraph"/>
        <w:numPr>
          <w:ilvl w:val="0"/>
          <w:numId w:val="9"/>
        </w:numPr>
      </w:pPr>
      <w:r>
        <w:t xml:space="preserve">The Committee revisited the </w:t>
      </w:r>
      <w:r w:rsidR="00DF48EE">
        <w:t>guiding principles to ensure clarity and consensus.</w:t>
      </w:r>
    </w:p>
    <w:sectPr w:rsidRPr="001A079C" w:rsidR="003C3316"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3355C7"/>
    <w:multiLevelType w:val="hybridMultilevel"/>
    <w:tmpl w:val="F7DC7A76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34FB2FCD"/>
    <w:multiLevelType w:val="hybridMultilevel"/>
    <w:tmpl w:val="0DFA97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C280044"/>
    <w:multiLevelType w:val="hybridMultilevel"/>
    <w:tmpl w:val="BE24F528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47A36A44"/>
    <w:multiLevelType w:val="hybridMultilevel"/>
    <w:tmpl w:val="DFF8C8F2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47CD5197"/>
    <w:multiLevelType w:val="hybridMultilevel"/>
    <w:tmpl w:val="A83A3A84"/>
    <w:lvl w:ilvl="0" w:tplc="0409000F">
      <w:start w:val="1"/>
      <w:numFmt w:val="decimal"/>
      <w:lvlText w:val="%1."/>
      <w:lvlJc w:val="left"/>
      <w:pPr>
        <w:ind w:left="297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FD96C85"/>
    <w:multiLevelType w:val="hybridMultilevel"/>
    <w:tmpl w:val="FC807E3E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57A10CCB"/>
    <w:multiLevelType w:val="hybridMultilevel"/>
    <w:tmpl w:val="D6981BB6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711F0C81"/>
    <w:multiLevelType w:val="hybridMultilevel"/>
    <w:tmpl w:val="BB2ABE64"/>
    <w:lvl w:ilvl="0" w:tplc="A1662C8C">
      <w:numFmt w:val="bullet"/>
      <w:lvlText w:val="-"/>
      <w:lvlJc w:val="left"/>
      <w:pPr>
        <w:ind w:left="720" w:hanging="360"/>
      </w:pPr>
      <w:rPr>
        <w:rFonts w:hint="default" w:ascii="Aptos" w:hAnsi="Aptos" w:eastAsiaTheme="minorHAnsi" w:cstheme="minorBidi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8" w15:restartNumberingAfterBreak="0">
    <w:nsid w:val="74453B23"/>
    <w:multiLevelType w:val="hybridMultilevel"/>
    <w:tmpl w:val="3BDE3396"/>
    <w:lvl w:ilvl="0" w:tplc="A1662C8C">
      <w:numFmt w:val="bullet"/>
      <w:lvlText w:val="-"/>
      <w:lvlJc w:val="left"/>
      <w:pPr>
        <w:ind w:left="720" w:hanging="360"/>
      </w:pPr>
      <w:rPr>
        <w:rFonts w:hint="default" w:ascii="Aptos" w:hAnsi="Aptos" w:eastAsiaTheme="minorHAnsi" w:cstheme="minorBidi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2030595254">
    <w:abstractNumId w:val="8"/>
  </w:num>
  <w:num w:numId="2" w16cid:durableId="357120723">
    <w:abstractNumId w:val="7"/>
  </w:num>
  <w:num w:numId="3" w16cid:durableId="2034527787">
    <w:abstractNumId w:val="4"/>
  </w:num>
  <w:num w:numId="4" w16cid:durableId="410276179">
    <w:abstractNumId w:val="1"/>
  </w:num>
  <w:num w:numId="5" w16cid:durableId="518085189">
    <w:abstractNumId w:val="6"/>
  </w:num>
  <w:num w:numId="6" w16cid:durableId="609749770">
    <w:abstractNumId w:val="2"/>
  </w:num>
  <w:num w:numId="7" w16cid:durableId="2086102673">
    <w:abstractNumId w:val="0"/>
  </w:num>
  <w:num w:numId="8" w16cid:durableId="1628924533">
    <w:abstractNumId w:val="5"/>
  </w:num>
  <w:num w:numId="9" w16cid:durableId="125104092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trackRevisions w:val="false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B3A1B"/>
    <w:rsid w:val="000249EE"/>
    <w:rsid w:val="000370FF"/>
    <w:rsid w:val="00037324"/>
    <w:rsid w:val="00090EBB"/>
    <w:rsid w:val="000B09F1"/>
    <w:rsid w:val="000B2126"/>
    <w:rsid w:val="000B3A1B"/>
    <w:rsid w:val="000C08C6"/>
    <w:rsid w:val="000D42E1"/>
    <w:rsid w:val="000E5191"/>
    <w:rsid w:val="00133565"/>
    <w:rsid w:val="00157868"/>
    <w:rsid w:val="00196037"/>
    <w:rsid w:val="00197B30"/>
    <w:rsid w:val="001A079C"/>
    <w:rsid w:val="001A5589"/>
    <w:rsid w:val="001D4DD3"/>
    <w:rsid w:val="001E2490"/>
    <w:rsid w:val="001E6AFA"/>
    <w:rsid w:val="001F4C08"/>
    <w:rsid w:val="00281CF7"/>
    <w:rsid w:val="00286541"/>
    <w:rsid w:val="002A0866"/>
    <w:rsid w:val="002A3AF6"/>
    <w:rsid w:val="002A67DE"/>
    <w:rsid w:val="002D100A"/>
    <w:rsid w:val="002D51B5"/>
    <w:rsid w:val="002E1187"/>
    <w:rsid w:val="002E5935"/>
    <w:rsid w:val="002E62BA"/>
    <w:rsid w:val="00302924"/>
    <w:rsid w:val="00306C77"/>
    <w:rsid w:val="00311609"/>
    <w:rsid w:val="00312778"/>
    <w:rsid w:val="00336B89"/>
    <w:rsid w:val="0034014C"/>
    <w:rsid w:val="003435A6"/>
    <w:rsid w:val="00351638"/>
    <w:rsid w:val="003831DD"/>
    <w:rsid w:val="0038358B"/>
    <w:rsid w:val="00392F2E"/>
    <w:rsid w:val="003B2129"/>
    <w:rsid w:val="003C0BBB"/>
    <w:rsid w:val="003C3316"/>
    <w:rsid w:val="003C7A3B"/>
    <w:rsid w:val="00402361"/>
    <w:rsid w:val="004151CF"/>
    <w:rsid w:val="0042704B"/>
    <w:rsid w:val="004333A3"/>
    <w:rsid w:val="0045010D"/>
    <w:rsid w:val="00452853"/>
    <w:rsid w:val="004615C6"/>
    <w:rsid w:val="00476BD7"/>
    <w:rsid w:val="004805A2"/>
    <w:rsid w:val="004A781B"/>
    <w:rsid w:val="004C21CA"/>
    <w:rsid w:val="004D6293"/>
    <w:rsid w:val="004D69AF"/>
    <w:rsid w:val="004E02CC"/>
    <w:rsid w:val="004E7DC9"/>
    <w:rsid w:val="004F5361"/>
    <w:rsid w:val="00511454"/>
    <w:rsid w:val="00515FF2"/>
    <w:rsid w:val="005B628C"/>
    <w:rsid w:val="005C2E4F"/>
    <w:rsid w:val="005D5F07"/>
    <w:rsid w:val="00610514"/>
    <w:rsid w:val="006320B1"/>
    <w:rsid w:val="00636AFD"/>
    <w:rsid w:val="00670DB2"/>
    <w:rsid w:val="00684073"/>
    <w:rsid w:val="006901D8"/>
    <w:rsid w:val="006C2C4B"/>
    <w:rsid w:val="006D0199"/>
    <w:rsid w:val="00716E85"/>
    <w:rsid w:val="00723E3F"/>
    <w:rsid w:val="00727A75"/>
    <w:rsid w:val="00731278"/>
    <w:rsid w:val="00742DB9"/>
    <w:rsid w:val="00764924"/>
    <w:rsid w:val="00776FE0"/>
    <w:rsid w:val="007B75C9"/>
    <w:rsid w:val="007C75BB"/>
    <w:rsid w:val="007D6F6D"/>
    <w:rsid w:val="007D7136"/>
    <w:rsid w:val="007E3C20"/>
    <w:rsid w:val="00816024"/>
    <w:rsid w:val="00827C9A"/>
    <w:rsid w:val="008337B3"/>
    <w:rsid w:val="00843932"/>
    <w:rsid w:val="00844300"/>
    <w:rsid w:val="0086354B"/>
    <w:rsid w:val="0087168B"/>
    <w:rsid w:val="008804AF"/>
    <w:rsid w:val="00896E9F"/>
    <w:rsid w:val="008B07CB"/>
    <w:rsid w:val="008B2E83"/>
    <w:rsid w:val="008D0692"/>
    <w:rsid w:val="008D5C13"/>
    <w:rsid w:val="008D72BD"/>
    <w:rsid w:val="008E4FC9"/>
    <w:rsid w:val="0093440A"/>
    <w:rsid w:val="00936A25"/>
    <w:rsid w:val="009525CE"/>
    <w:rsid w:val="00961B42"/>
    <w:rsid w:val="009652CF"/>
    <w:rsid w:val="00967741"/>
    <w:rsid w:val="009C2A5E"/>
    <w:rsid w:val="009D2FD1"/>
    <w:rsid w:val="009D5746"/>
    <w:rsid w:val="009F0CE7"/>
    <w:rsid w:val="00A10049"/>
    <w:rsid w:val="00A158C7"/>
    <w:rsid w:val="00A20CD1"/>
    <w:rsid w:val="00A21D4A"/>
    <w:rsid w:val="00A32884"/>
    <w:rsid w:val="00A43071"/>
    <w:rsid w:val="00A7209E"/>
    <w:rsid w:val="00AA04EF"/>
    <w:rsid w:val="00AA4152"/>
    <w:rsid w:val="00AA58EC"/>
    <w:rsid w:val="00AB3DD9"/>
    <w:rsid w:val="00B40CE3"/>
    <w:rsid w:val="00B4497F"/>
    <w:rsid w:val="00B55333"/>
    <w:rsid w:val="00B57F5C"/>
    <w:rsid w:val="00B904AB"/>
    <w:rsid w:val="00BB575C"/>
    <w:rsid w:val="00BD6FD0"/>
    <w:rsid w:val="00BF0043"/>
    <w:rsid w:val="00C03552"/>
    <w:rsid w:val="00C05C20"/>
    <w:rsid w:val="00C113CE"/>
    <w:rsid w:val="00C25F92"/>
    <w:rsid w:val="00C314C8"/>
    <w:rsid w:val="00C34B94"/>
    <w:rsid w:val="00C506F4"/>
    <w:rsid w:val="00C609AA"/>
    <w:rsid w:val="00C87409"/>
    <w:rsid w:val="00C97351"/>
    <w:rsid w:val="00CB288E"/>
    <w:rsid w:val="00CB3E4B"/>
    <w:rsid w:val="00CC0253"/>
    <w:rsid w:val="00CD55E0"/>
    <w:rsid w:val="00CE75FC"/>
    <w:rsid w:val="00CF7369"/>
    <w:rsid w:val="00D1290D"/>
    <w:rsid w:val="00D144B2"/>
    <w:rsid w:val="00D215E5"/>
    <w:rsid w:val="00D261A6"/>
    <w:rsid w:val="00D52F58"/>
    <w:rsid w:val="00D76EA5"/>
    <w:rsid w:val="00D92482"/>
    <w:rsid w:val="00D94AA8"/>
    <w:rsid w:val="00DA556F"/>
    <w:rsid w:val="00DC7B56"/>
    <w:rsid w:val="00DD26D7"/>
    <w:rsid w:val="00DD3FA2"/>
    <w:rsid w:val="00DD4592"/>
    <w:rsid w:val="00DF2BFC"/>
    <w:rsid w:val="00DF48EE"/>
    <w:rsid w:val="00E00658"/>
    <w:rsid w:val="00E314C9"/>
    <w:rsid w:val="00E36EA2"/>
    <w:rsid w:val="00E4133F"/>
    <w:rsid w:val="00E8226E"/>
    <w:rsid w:val="00E82886"/>
    <w:rsid w:val="00E83A59"/>
    <w:rsid w:val="00E86461"/>
    <w:rsid w:val="00E875B6"/>
    <w:rsid w:val="00EA1290"/>
    <w:rsid w:val="00ED2331"/>
    <w:rsid w:val="00ED6B94"/>
    <w:rsid w:val="00EE0595"/>
    <w:rsid w:val="00EF23D9"/>
    <w:rsid w:val="00F12A53"/>
    <w:rsid w:val="00F13397"/>
    <w:rsid w:val="00F20CB3"/>
    <w:rsid w:val="00F7304B"/>
    <w:rsid w:val="00FA6820"/>
    <w:rsid w:val="00FB1083"/>
    <w:rsid w:val="00FB2465"/>
    <w:rsid w:val="00FB4A2B"/>
    <w:rsid w:val="00FC6988"/>
    <w:rsid w:val="04ECD428"/>
    <w:rsid w:val="06505A45"/>
    <w:rsid w:val="099C41CF"/>
    <w:rsid w:val="0A6C3DC7"/>
    <w:rsid w:val="0CD97D30"/>
    <w:rsid w:val="0E86A7D4"/>
    <w:rsid w:val="0FC2F587"/>
    <w:rsid w:val="12BA078C"/>
    <w:rsid w:val="138AAC52"/>
    <w:rsid w:val="1457B97B"/>
    <w:rsid w:val="149512DB"/>
    <w:rsid w:val="16B394A2"/>
    <w:rsid w:val="18B9A4FF"/>
    <w:rsid w:val="1958CEDC"/>
    <w:rsid w:val="19802444"/>
    <w:rsid w:val="1BE47B1D"/>
    <w:rsid w:val="1F3598D6"/>
    <w:rsid w:val="216DDF13"/>
    <w:rsid w:val="220D964E"/>
    <w:rsid w:val="24EF1ADA"/>
    <w:rsid w:val="29DB9419"/>
    <w:rsid w:val="38B03DFF"/>
    <w:rsid w:val="3B6D6420"/>
    <w:rsid w:val="3E29D9C6"/>
    <w:rsid w:val="431541FD"/>
    <w:rsid w:val="4A6B0419"/>
    <w:rsid w:val="4D3E4AD0"/>
    <w:rsid w:val="4DBA63D7"/>
    <w:rsid w:val="4F5B34DE"/>
    <w:rsid w:val="513B9FBC"/>
    <w:rsid w:val="5C7076DE"/>
    <w:rsid w:val="605BDBDB"/>
    <w:rsid w:val="62A438EC"/>
    <w:rsid w:val="688CA0E5"/>
    <w:rsid w:val="6A035F95"/>
    <w:rsid w:val="6B5D329C"/>
    <w:rsid w:val="6EB9D908"/>
    <w:rsid w:val="74E248B9"/>
    <w:rsid w:val="75930111"/>
    <w:rsid w:val="76EBB698"/>
    <w:rsid w:val="7756A58F"/>
    <w:rsid w:val="7B95EBB1"/>
    <w:rsid w:val="7BC32603"/>
    <w:rsid w:val="7C758125"/>
    <w:rsid w:val="7D8615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FA9BC3"/>
  <w15:chartTrackingRefBased/>
  <w15:docId w15:val="{78207976-8187-469A-BEFB-B88FB26F6C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hAnsiTheme="minorHAnsi" w:eastAsia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B3A1B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B3A1B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B3A1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B3A1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B3A1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B3A1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B3A1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B3A1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B3A1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sid w:val="000B3A1B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semiHidden/>
    <w:rsid w:val="000B3A1B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semiHidden/>
    <w:rsid w:val="000B3A1B"/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semiHidden/>
    <w:rsid w:val="000B3A1B"/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semiHidden/>
    <w:rsid w:val="000B3A1B"/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semiHidden/>
    <w:rsid w:val="000B3A1B"/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semiHidden/>
    <w:rsid w:val="000B3A1B"/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semiHidden/>
    <w:rsid w:val="000B3A1B"/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semiHidden/>
    <w:rsid w:val="000B3A1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B3A1B"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0B3A1B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B3A1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SubtitleChar" w:customStyle="1">
    <w:name w:val="Subtitle Char"/>
    <w:basedOn w:val="DefaultParagraphFont"/>
    <w:link w:val="Subtitle"/>
    <w:uiPriority w:val="11"/>
    <w:rsid w:val="000B3A1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B3A1B"/>
    <w:pPr>
      <w:spacing w:before="160"/>
      <w:jc w:val="center"/>
    </w:pPr>
    <w:rPr>
      <w:i/>
      <w:iCs/>
      <w:color w:val="404040" w:themeColor="text1" w:themeTint="BF"/>
    </w:rPr>
  </w:style>
  <w:style w:type="character" w:styleId="QuoteChar" w:customStyle="1">
    <w:name w:val="Quote Char"/>
    <w:basedOn w:val="DefaultParagraphFont"/>
    <w:link w:val="Quote"/>
    <w:uiPriority w:val="29"/>
    <w:rsid w:val="000B3A1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B3A1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B3A1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B3A1B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QuoteChar" w:customStyle="1">
    <w:name w:val="Intense Quote Char"/>
    <w:basedOn w:val="DefaultParagraphFont"/>
    <w:link w:val="IntenseQuote"/>
    <w:uiPriority w:val="30"/>
    <w:rsid w:val="000B3A1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B3A1B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ntTable" Target="fontTable.xml" Id="rId8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styles" Target="styles.xml" Id="rId5" /><Relationship Type="http://schemas.openxmlformats.org/officeDocument/2006/relationships/numbering" Target="numbering.xml" Id="rId4" /><Relationship Type="http://schemas.openxmlformats.org/officeDocument/2006/relationships/theme" Target="theme/theme1.xml" Id="rId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B3DEA8C7A8F44AAFC2F7C82AB6F48" ma:contentTypeVersion="6" ma:contentTypeDescription="Create a new document." ma:contentTypeScope="" ma:versionID="2e2cce4e94577f1123cb11f96482abc2">
  <xsd:schema xmlns:xsd="http://www.w3.org/2001/XMLSchema" xmlns:xs="http://www.w3.org/2001/XMLSchema" xmlns:p="http://schemas.microsoft.com/office/2006/metadata/properties" xmlns:ns2="cc6375ac-b81c-4ed8-a446-7bbf27d82636" xmlns:ns3="4de0c387-5700-4942-8622-fc245635cfa6" targetNamespace="http://schemas.microsoft.com/office/2006/metadata/properties" ma:root="true" ma:fieldsID="4df49119629e072a7a94ee192e86db3b" ns2:_="" ns3:_="">
    <xsd:import namespace="cc6375ac-b81c-4ed8-a446-7bbf27d82636"/>
    <xsd:import namespace="4de0c387-5700-4942-8622-fc245635cfa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6375ac-b81c-4ed8-a446-7bbf27d8263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de0c387-5700-4942-8622-fc245635cfa6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4A4E80D-DEB1-4D93-A933-EBC580DBD3CC}">
  <ds:schemaRefs>
    <ds:schemaRef ds:uri="http://schemas.openxmlformats.org/package/2006/metadata/core-properties"/>
    <ds:schemaRef ds:uri="4de0c387-5700-4942-8622-fc245635cfa6"/>
    <ds:schemaRef ds:uri="http://schemas.microsoft.com/office/2006/metadata/properties"/>
    <ds:schemaRef ds:uri="http://www.w3.org/XML/1998/namespace"/>
    <ds:schemaRef ds:uri="http://purl.org/dc/elements/1.1/"/>
    <ds:schemaRef ds:uri="http://purl.org/dc/terms/"/>
    <ds:schemaRef ds:uri="http://schemas.microsoft.com/office/2006/documentManagement/types"/>
    <ds:schemaRef ds:uri="http://schemas.microsoft.com/office/infopath/2007/PartnerControls"/>
    <ds:schemaRef ds:uri="cc6375ac-b81c-4ed8-a446-7bbf27d82636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1D17CBCD-5436-4A40-A0C5-3C3623B4494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D7384CB-1B14-4418-8843-4EFE72544D0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6375ac-b81c-4ed8-a446-7bbf27d82636"/>
    <ds:schemaRef ds:uri="4de0c387-5700-4942-8622-fc245635cf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McGuire, Amy</dc:creator>
  <keywords/>
  <dc:description/>
  <lastModifiedBy>St Peter, Jennifer</lastModifiedBy>
  <revision>98</revision>
  <dcterms:created xsi:type="dcterms:W3CDTF">2025-04-09T20:37:00.0000000Z</dcterms:created>
  <dcterms:modified xsi:type="dcterms:W3CDTF">2025-04-19T17:46:33.3409982Z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0x01010079FB3DEA8C7A8F44AAFC2F7C82AB6F48</vt:lpwstr>
  </property>
</Properties>
</file>