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4936B9" w14:textId="58F276A5" w:rsidR="00BB1E30" w:rsidRDefault="00D54FBC" w:rsidP="002373A5">
      <w:pPr>
        <w:jc w:val="center"/>
        <w:rPr>
          <w:b/>
          <w:bCs/>
        </w:rPr>
      </w:pPr>
      <w:r>
        <w:fldChar w:fldCharType="begin"/>
      </w:r>
      <w:r>
        <w:instrText xml:space="preserve"> INCLUDEPICTURE "/Users/lisakeranen/Library/Group Containers/UBF8T346G9.ms/WebArchiveCopyPasteTempFiles/com.microsoft.Word/images?q=tbnANd9GcSwVDjq_0kKTet6ro811D6jtj9wCxSxxF6wbQ&amp;usqp=CAU"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68BE8004" wp14:editId="6F41FEC1">
            <wp:extent cx="3368040" cy="513769"/>
            <wp:effectExtent l="0" t="0" r="0" b="0"/>
            <wp:docPr id="1652166538" name="Picture 4" descr="Featured Micro-Internships for students/grads of CU Denv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atured Micro-Internships for students/grads of CU Denver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5719" cy="5195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222573F0" w14:textId="4BD9D58E" w:rsidR="002373A5" w:rsidRDefault="002373A5" w:rsidP="00BA13D8"/>
    <w:p w14:paraId="7E74FE99" w14:textId="026100CE" w:rsidR="00544DD8" w:rsidRDefault="00544DD8" w:rsidP="00BB1E30">
      <w:pPr>
        <w:rPr>
          <w:rFonts w:ascii="Avenir Book" w:hAnsi="Avenir Book"/>
          <w:b/>
          <w:bCs/>
          <w:color w:val="2880BA"/>
          <w:sz w:val="22"/>
          <w:szCs w:val="22"/>
        </w:rPr>
      </w:pPr>
    </w:p>
    <w:p w14:paraId="6FA5DB06" w14:textId="79B70DE9" w:rsidR="00421D1A" w:rsidRDefault="00F854CE" w:rsidP="00BB1E30">
      <w:pPr>
        <w:rPr>
          <w:rFonts w:ascii="Avenir Book" w:hAnsi="Avenir Book"/>
          <w:b/>
          <w:bCs/>
          <w:color w:val="2880BA"/>
          <w:sz w:val="22"/>
          <w:szCs w:val="22"/>
        </w:rPr>
      </w:pPr>
      <w:r>
        <w:rPr>
          <w:rFonts w:ascii="Avenir Book" w:hAnsi="Avenir Book"/>
          <w:b/>
          <w:bCs/>
          <w:noProof/>
          <w:color w:val="2880BA"/>
          <w:sz w:val="22"/>
          <w:szCs w:val="22"/>
        </w:rPr>
        <w:drawing>
          <wp:inline distT="0" distB="0" distL="0" distR="0" wp14:anchorId="7E9D8CC4" wp14:editId="2D4BF30D">
            <wp:extent cx="5943600" cy="1776730"/>
            <wp:effectExtent l="0" t="0" r="0" b="1270"/>
            <wp:docPr id="1704639861" name="Picture 21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4639861" name="Picture 21" descr="A close-up of a sign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776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7AB387" w14:textId="77777777" w:rsidR="00F854CE" w:rsidRDefault="00F854CE" w:rsidP="00BB1E30">
      <w:pPr>
        <w:rPr>
          <w:rFonts w:ascii="Avenir Book" w:hAnsi="Avenir Book"/>
        </w:rPr>
      </w:pPr>
    </w:p>
    <w:p w14:paraId="51130C43" w14:textId="77777777" w:rsidR="00413ED1" w:rsidRDefault="00413ED1" w:rsidP="00BB1E30">
      <w:pPr>
        <w:rPr>
          <w:rFonts w:ascii="Avenir Book" w:hAnsi="Avenir Book"/>
          <w:b/>
          <w:bCs/>
          <w:color w:val="4472C4" w:themeColor="accent1"/>
          <w:sz w:val="28"/>
          <w:szCs w:val="28"/>
        </w:rPr>
      </w:pPr>
    </w:p>
    <w:p w14:paraId="722605FC" w14:textId="1EC39AB6" w:rsidR="00F854CE" w:rsidRPr="00413ED1" w:rsidRDefault="00F854CE" w:rsidP="00BB1E30">
      <w:pPr>
        <w:rPr>
          <w:rFonts w:ascii="Avenir Book" w:hAnsi="Avenir Book"/>
          <w:b/>
          <w:bCs/>
          <w:color w:val="4472C4" w:themeColor="accent1"/>
          <w:sz w:val="28"/>
          <w:szCs w:val="28"/>
        </w:rPr>
      </w:pPr>
      <w:r w:rsidRPr="00413ED1">
        <w:rPr>
          <w:rFonts w:ascii="Avenir Book" w:hAnsi="Avenir Book"/>
          <w:b/>
          <w:bCs/>
          <w:color w:val="4472C4" w:themeColor="accent1"/>
          <w:sz w:val="28"/>
          <w:szCs w:val="28"/>
        </w:rPr>
        <w:t>Overview</w:t>
      </w:r>
    </w:p>
    <w:p w14:paraId="195F752C" w14:textId="77777777" w:rsidR="007C3519" w:rsidRPr="00413ED1" w:rsidRDefault="007C3519" w:rsidP="00BB1E30">
      <w:pPr>
        <w:rPr>
          <w:rFonts w:ascii="Avenir Book" w:hAnsi="Avenir Book"/>
          <w:b/>
          <w:bCs/>
        </w:rPr>
      </w:pPr>
    </w:p>
    <w:p w14:paraId="25340E99" w14:textId="42A93B24" w:rsidR="0052248C" w:rsidRPr="00413ED1" w:rsidRDefault="006A0192" w:rsidP="00BB1E30">
      <w:pPr>
        <w:rPr>
          <w:rFonts w:ascii="Avenir Book" w:hAnsi="Avenir Book"/>
        </w:rPr>
      </w:pPr>
      <w:r w:rsidRPr="00413ED1">
        <w:rPr>
          <w:rFonts w:ascii="Avenir Book" w:hAnsi="Avenir Book"/>
        </w:rPr>
        <w:t xml:space="preserve">The New </w:t>
      </w:r>
      <w:r w:rsidR="00B368B0" w:rsidRPr="00413ED1">
        <w:rPr>
          <w:rFonts w:ascii="Avenir Book" w:hAnsi="Avenir Book"/>
        </w:rPr>
        <w:t xml:space="preserve">Department </w:t>
      </w:r>
      <w:r w:rsidRPr="00413ED1">
        <w:rPr>
          <w:rFonts w:ascii="Avenir Book" w:hAnsi="Avenir Book"/>
        </w:rPr>
        <w:t>Chair and Director</w:t>
      </w:r>
      <w:r w:rsidR="00B368B0" w:rsidRPr="00413ED1">
        <w:rPr>
          <w:rFonts w:ascii="Avenir Book" w:hAnsi="Avenir Book"/>
        </w:rPr>
        <w:t xml:space="preserve"> Community, Support &amp; Training (C</w:t>
      </w:r>
      <w:r w:rsidR="00DD0571" w:rsidRPr="00413ED1">
        <w:rPr>
          <w:rFonts w:ascii="Avenir Book" w:hAnsi="Avenir Book"/>
        </w:rPr>
        <w:t>-</w:t>
      </w:r>
      <w:r w:rsidR="00B368B0" w:rsidRPr="00413ED1">
        <w:rPr>
          <w:rFonts w:ascii="Avenir Book" w:hAnsi="Avenir Book"/>
        </w:rPr>
        <w:t>SAT) program support</w:t>
      </w:r>
      <w:r w:rsidR="000803C5" w:rsidRPr="00413ED1">
        <w:rPr>
          <w:rFonts w:ascii="Avenir Book" w:hAnsi="Avenir Book"/>
        </w:rPr>
        <w:t>s</w:t>
      </w:r>
      <w:r w:rsidR="00B368B0" w:rsidRPr="00413ED1">
        <w:rPr>
          <w:rFonts w:ascii="Avenir Book" w:hAnsi="Avenir Book"/>
        </w:rPr>
        <w:t xml:space="preserve"> new department chairs and program directors </w:t>
      </w:r>
      <w:r w:rsidR="00F854CE" w:rsidRPr="00413ED1">
        <w:rPr>
          <w:rFonts w:ascii="Avenir Book" w:hAnsi="Avenir Book"/>
        </w:rPr>
        <w:t xml:space="preserve">as they launch their </w:t>
      </w:r>
      <w:r w:rsidRPr="00413ED1">
        <w:rPr>
          <w:rFonts w:ascii="Avenir Book" w:hAnsi="Avenir Book"/>
        </w:rPr>
        <w:t>leadership</w:t>
      </w:r>
      <w:r w:rsidR="00F854CE" w:rsidRPr="00413ED1">
        <w:rPr>
          <w:rFonts w:ascii="Avenir Book" w:hAnsi="Avenir Book"/>
        </w:rPr>
        <w:t xml:space="preserve"> roles</w:t>
      </w:r>
      <w:r w:rsidRPr="00413ED1">
        <w:rPr>
          <w:rFonts w:ascii="Avenir Book" w:hAnsi="Avenir Book"/>
        </w:rPr>
        <w:t xml:space="preserve"> at CU Denver.</w:t>
      </w:r>
      <w:r w:rsidR="00B368B0" w:rsidRPr="00413ED1">
        <w:rPr>
          <w:rFonts w:ascii="Avenir Book" w:hAnsi="Avenir Book"/>
        </w:rPr>
        <w:t xml:space="preserve"> </w:t>
      </w:r>
    </w:p>
    <w:p w14:paraId="2798D7F2" w14:textId="77777777" w:rsidR="00942205" w:rsidRPr="00413ED1" w:rsidRDefault="00942205" w:rsidP="00BB1E30">
      <w:pPr>
        <w:rPr>
          <w:rFonts w:ascii="Avenir Book" w:hAnsi="Avenir Book"/>
        </w:rPr>
      </w:pPr>
    </w:p>
    <w:p w14:paraId="5AF29DF2" w14:textId="3EB513FD" w:rsidR="000803C5" w:rsidRPr="00413ED1" w:rsidRDefault="000803C5" w:rsidP="00BB1E30">
      <w:pPr>
        <w:rPr>
          <w:rFonts w:ascii="Avenir Book" w:hAnsi="Avenir Book"/>
          <w:b/>
          <w:bCs/>
          <w:color w:val="4472C4" w:themeColor="accent1"/>
          <w:sz w:val="28"/>
          <w:szCs w:val="28"/>
        </w:rPr>
      </w:pPr>
      <w:r w:rsidRPr="00413ED1">
        <w:rPr>
          <w:rFonts w:ascii="Avenir Book" w:hAnsi="Avenir Book"/>
          <w:b/>
          <w:bCs/>
          <w:color w:val="4472C4" w:themeColor="accent1"/>
          <w:sz w:val="28"/>
          <w:szCs w:val="28"/>
        </w:rPr>
        <w:t>Aims</w:t>
      </w:r>
    </w:p>
    <w:p w14:paraId="7EB91AFC" w14:textId="77777777" w:rsidR="007C3519" w:rsidRPr="00413ED1" w:rsidRDefault="007C3519" w:rsidP="00BB1E30">
      <w:pPr>
        <w:rPr>
          <w:rFonts w:ascii="Avenir Book" w:hAnsi="Avenir Book"/>
          <w:b/>
          <w:bCs/>
        </w:rPr>
      </w:pPr>
    </w:p>
    <w:p w14:paraId="1C6F088E" w14:textId="1CC485EF" w:rsidR="000803C5" w:rsidRPr="00413ED1" w:rsidRDefault="000803C5" w:rsidP="00BB1E30">
      <w:pPr>
        <w:rPr>
          <w:rFonts w:ascii="Avenir Book" w:hAnsi="Avenir Book"/>
        </w:rPr>
      </w:pPr>
      <w:r w:rsidRPr="00413ED1">
        <w:rPr>
          <w:rFonts w:ascii="Avenir Book" w:hAnsi="Avenir Book"/>
        </w:rPr>
        <w:t>This program seeks to:</w:t>
      </w:r>
    </w:p>
    <w:p w14:paraId="1D76983F" w14:textId="39FEFC73" w:rsidR="000803C5" w:rsidRPr="00413ED1" w:rsidRDefault="000803C5" w:rsidP="000803C5">
      <w:pPr>
        <w:pStyle w:val="ListParagraph"/>
        <w:numPr>
          <w:ilvl w:val="0"/>
          <w:numId w:val="5"/>
        </w:numPr>
        <w:rPr>
          <w:rFonts w:ascii="Avenir Book" w:hAnsi="Avenir Book"/>
        </w:rPr>
      </w:pPr>
      <w:r w:rsidRPr="00413ED1">
        <w:rPr>
          <w:rFonts w:ascii="Avenir Book" w:hAnsi="Avenir Book"/>
        </w:rPr>
        <w:t>Develop effective, ethical, and inclusive leadership skills for new or returning unit leaders at CU Denver</w:t>
      </w:r>
    </w:p>
    <w:p w14:paraId="3E023BAE" w14:textId="0D15D7AA" w:rsidR="000803C5" w:rsidRPr="00413ED1" w:rsidRDefault="000803C5" w:rsidP="000803C5">
      <w:pPr>
        <w:pStyle w:val="ListParagraph"/>
        <w:numPr>
          <w:ilvl w:val="0"/>
          <w:numId w:val="5"/>
        </w:numPr>
        <w:rPr>
          <w:rFonts w:ascii="Avenir Book" w:hAnsi="Avenir Book"/>
        </w:rPr>
      </w:pPr>
      <w:r w:rsidRPr="00413ED1">
        <w:rPr>
          <w:rFonts w:ascii="Avenir Book" w:hAnsi="Avenir Book"/>
        </w:rPr>
        <w:t>Equip faculty leaders with the knowledge, resources, and skills to overcome common challenges</w:t>
      </w:r>
    </w:p>
    <w:p w14:paraId="7E299021" w14:textId="3169BA45" w:rsidR="000803C5" w:rsidRPr="00413ED1" w:rsidRDefault="000803C5" w:rsidP="000803C5">
      <w:pPr>
        <w:pStyle w:val="ListParagraph"/>
        <w:numPr>
          <w:ilvl w:val="0"/>
          <w:numId w:val="5"/>
        </w:numPr>
        <w:rPr>
          <w:rFonts w:ascii="Avenir Book" w:hAnsi="Avenir Book"/>
        </w:rPr>
      </w:pPr>
      <w:r w:rsidRPr="00413ED1">
        <w:rPr>
          <w:rFonts w:ascii="Avenir Book" w:hAnsi="Avenir Book"/>
        </w:rPr>
        <w:t>Prepare new leaders for building community, cultivating trust and transparency, promoting accountability and fairness, and communicating clearly while maintaining an equity mindset</w:t>
      </w:r>
    </w:p>
    <w:p w14:paraId="183ACC39" w14:textId="3CC27642" w:rsidR="000803C5" w:rsidRPr="00413ED1" w:rsidRDefault="000803C5" w:rsidP="000803C5">
      <w:pPr>
        <w:pStyle w:val="ListParagraph"/>
        <w:numPr>
          <w:ilvl w:val="0"/>
          <w:numId w:val="5"/>
        </w:numPr>
        <w:rPr>
          <w:rFonts w:ascii="Avenir Book" w:hAnsi="Avenir Book"/>
        </w:rPr>
      </w:pPr>
      <w:r w:rsidRPr="00413ED1">
        <w:rPr>
          <w:rFonts w:ascii="Avenir Book" w:hAnsi="Avenir Book"/>
        </w:rPr>
        <w:t>Create a supportive community of current and past campus leaders who provide mutual assistance, ideas, and problem solving</w:t>
      </w:r>
    </w:p>
    <w:p w14:paraId="0CDBE4FC" w14:textId="77777777" w:rsidR="00F854CE" w:rsidRPr="00413ED1" w:rsidRDefault="00F854CE" w:rsidP="00BB1E30">
      <w:pPr>
        <w:rPr>
          <w:rFonts w:ascii="Avenir Book" w:hAnsi="Avenir Book"/>
          <w:color w:val="2880BA"/>
        </w:rPr>
      </w:pPr>
    </w:p>
    <w:p w14:paraId="2AE3488E" w14:textId="21F547C5" w:rsidR="007C3519" w:rsidRPr="00413ED1" w:rsidRDefault="007C3519" w:rsidP="007C3519">
      <w:pPr>
        <w:rPr>
          <w:rFonts w:ascii="Avenir Book" w:hAnsi="Avenir Book"/>
          <w:b/>
          <w:bCs/>
          <w:color w:val="4472C4" w:themeColor="accent1"/>
          <w:sz w:val="28"/>
          <w:szCs w:val="28"/>
        </w:rPr>
      </w:pPr>
      <w:r w:rsidRPr="00413ED1">
        <w:rPr>
          <w:rFonts w:ascii="Avenir Book" w:hAnsi="Avenir Book"/>
          <w:b/>
          <w:bCs/>
          <w:color w:val="4472C4" w:themeColor="accent1"/>
          <w:sz w:val="28"/>
          <w:szCs w:val="28"/>
        </w:rPr>
        <w:t>Who is this program for?</w:t>
      </w:r>
    </w:p>
    <w:p w14:paraId="0EEC1837" w14:textId="77777777" w:rsidR="007C3519" w:rsidRPr="00413ED1" w:rsidRDefault="007C3519" w:rsidP="007C3519">
      <w:pPr>
        <w:rPr>
          <w:rFonts w:ascii="Avenir Book" w:hAnsi="Avenir Book"/>
          <w:b/>
          <w:bCs/>
          <w:color w:val="4472C4" w:themeColor="accent1"/>
          <w:sz w:val="28"/>
          <w:szCs w:val="28"/>
        </w:rPr>
      </w:pPr>
    </w:p>
    <w:p w14:paraId="6C633B0A" w14:textId="77777777" w:rsidR="007C3519" w:rsidRPr="00413ED1" w:rsidRDefault="007C3519" w:rsidP="007C3519">
      <w:pPr>
        <w:pStyle w:val="ListParagraph"/>
        <w:numPr>
          <w:ilvl w:val="0"/>
          <w:numId w:val="6"/>
        </w:numPr>
        <w:rPr>
          <w:rFonts w:ascii="Avenir Book" w:hAnsi="Avenir Book"/>
        </w:rPr>
      </w:pPr>
      <w:r w:rsidRPr="00413ED1">
        <w:rPr>
          <w:rFonts w:ascii="Avenir Book" w:hAnsi="Avenir Book"/>
        </w:rPr>
        <w:t xml:space="preserve">New and returning chairs, program directors, and faculty unit leaders of CU Denver programs </w:t>
      </w:r>
    </w:p>
    <w:p w14:paraId="4BD370CA" w14:textId="2FC88EDF" w:rsidR="007C3519" w:rsidRPr="00413ED1" w:rsidRDefault="007C3519" w:rsidP="00413ED1">
      <w:pPr>
        <w:pStyle w:val="ListParagraph"/>
        <w:numPr>
          <w:ilvl w:val="0"/>
          <w:numId w:val="6"/>
        </w:numPr>
        <w:rPr>
          <w:rFonts w:ascii="Avenir Book" w:hAnsi="Avenir Book"/>
        </w:rPr>
      </w:pPr>
      <w:r w:rsidRPr="00413ED1">
        <w:rPr>
          <w:rFonts w:ascii="Avenir Book" w:hAnsi="Avenir Book"/>
        </w:rPr>
        <w:t>The program is limited to 15 participants</w:t>
      </w:r>
    </w:p>
    <w:p w14:paraId="03CFD895" w14:textId="188BF219" w:rsidR="007C3519" w:rsidRPr="00413ED1" w:rsidRDefault="007C3519" w:rsidP="007C3519">
      <w:pPr>
        <w:rPr>
          <w:rFonts w:ascii="Avenir Book" w:hAnsi="Avenir Book"/>
          <w:b/>
          <w:bCs/>
          <w:color w:val="4472C4" w:themeColor="accent1"/>
          <w:sz w:val="28"/>
          <w:szCs w:val="28"/>
        </w:rPr>
      </w:pPr>
      <w:r w:rsidRPr="00413ED1">
        <w:rPr>
          <w:rFonts w:ascii="Avenir Book" w:hAnsi="Avenir Book"/>
          <w:b/>
          <w:bCs/>
          <w:color w:val="4472C4" w:themeColor="accent1"/>
          <w:sz w:val="28"/>
          <w:szCs w:val="28"/>
        </w:rPr>
        <w:lastRenderedPageBreak/>
        <w:t>What is Involved?</w:t>
      </w:r>
    </w:p>
    <w:p w14:paraId="66F450C2" w14:textId="77777777" w:rsidR="007C3519" w:rsidRPr="00413ED1" w:rsidRDefault="007C3519" w:rsidP="007C3519">
      <w:pPr>
        <w:rPr>
          <w:rFonts w:ascii="Avenir Book" w:hAnsi="Avenir Book"/>
          <w:b/>
          <w:bCs/>
          <w:sz w:val="28"/>
          <w:szCs w:val="28"/>
        </w:rPr>
      </w:pPr>
    </w:p>
    <w:p w14:paraId="5217D5AD" w14:textId="77777777" w:rsidR="00413ED1" w:rsidRDefault="00413ED1" w:rsidP="00413ED1">
      <w:pPr>
        <w:rPr>
          <w:rFonts w:ascii="Avenir Book" w:hAnsi="Avenir Book"/>
        </w:rPr>
      </w:pPr>
      <w:r>
        <w:rPr>
          <w:rFonts w:ascii="Avenir Book" w:hAnsi="Avenir Book"/>
        </w:rPr>
        <w:t>Participants will:</w:t>
      </w:r>
    </w:p>
    <w:p w14:paraId="1FE009EF" w14:textId="77777777" w:rsidR="00413ED1" w:rsidRPr="00413ED1" w:rsidRDefault="00413ED1" w:rsidP="00413ED1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 w:rsidRPr="00413ED1">
        <w:rPr>
          <w:rFonts w:ascii="Avenir Book" w:hAnsi="Avenir Book"/>
        </w:rPr>
        <w:t xml:space="preserve">Attend a </w:t>
      </w:r>
      <w:r w:rsidR="007C3519" w:rsidRPr="00413ED1">
        <w:rPr>
          <w:rFonts w:ascii="Avenir Book" w:hAnsi="Avenir Book"/>
        </w:rPr>
        <w:t xml:space="preserve">½-day August </w:t>
      </w:r>
      <w:r w:rsidRPr="00413ED1">
        <w:rPr>
          <w:rFonts w:ascii="Avenir Book" w:hAnsi="Avenir Book"/>
        </w:rPr>
        <w:t xml:space="preserve">12 </w:t>
      </w:r>
      <w:r w:rsidR="007C3519" w:rsidRPr="00413ED1">
        <w:rPr>
          <w:rFonts w:ascii="Avenir Book" w:hAnsi="Avenir Book"/>
        </w:rPr>
        <w:t xml:space="preserve">workshop </w:t>
      </w:r>
      <w:r w:rsidRPr="00413ED1">
        <w:rPr>
          <w:rFonts w:ascii="Avenir Book" w:hAnsi="Avenir Book"/>
        </w:rPr>
        <w:t xml:space="preserve">that </w:t>
      </w:r>
      <w:r w:rsidR="007C3519" w:rsidRPr="00413ED1">
        <w:rPr>
          <w:rFonts w:ascii="Avenir Book" w:hAnsi="Avenir Book"/>
        </w:rPr>
        <w:t>provides foundations for leadership development</w:t>
      </w:r>
    </w:p>
    <w:p w14:paraId="482CC8AD" w14:textId="77777777" w:rsidR="00413ED1" w:rsidRDefault="00413ED1" w:rsidP="00413ED1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 w:rsidRPr="00413ED1">
        <w:rPr>
          <w:rFonts w:ascii="Avenir Book" w:hAnsi="Avenir Book"/>
        </w:rPr>
        <w:t xml:space="preserve">Participate in </w:t>
      </w:r>
      <w:r w:rsidR="007C3519" w:rsidRPr="00413ED1">
        <w:rPr>
          <w:rFonts w:ascii="Avenir Book" w:hAnsi="Avenir Book"/>
        </w:rPr>
        <w:t xml:space="preserve">eight monthly </w:t>
      </w:r>
      <w:r w:rsidRPr="00413ED1">
        <w:rPr>
          <w:rFonts w:ascii="Avenir Book" w:hAnsi="Avenir Book"/>
        </w:rPr>
        <w:t xml:space="preserve">lunch </w:t>
      </w:r>
      <w:r w:rsidR="007C3519" w:rsidRPr="00413ED1">
        <w:rPr>
          <w:rFonts w:ascii="Avenir Book" w:hAnsi="Avenir Book"/>
        </w:rPr>
        <w:t>meetings (a mix of in person and Zoom meetings</w:t>
      </w:r>
      <w:r w:rsidRPr="00413ED1">
        <w:rPr>
          <w:rFonts w:ascii="Avenir Book" w:hAnsi="Avenir Book"/>
        </w:rPr>
        <w:t xml:space="preserve"> with lunch</w:t>
      </w:r>
      <w:r w:rsidR="007C3519" w:rsidRPr="00413ED1">
        <w:rPr>
          <w:rFonts w:ascii="Avenir Book" w:hAnsi="Avenir Book"/>
        </w:rPr>
        <w:t xml:space="preserve">) </w:t>
      </w:r>
      <w:r w:rsidRPr="00413ED1">
        <w:rPr>
          <w:rFonts w:ascii="Avenir Book" w:hAnsi="Avenir Book"/>
        </w:rPr>
        <w:t xml:space="preserve">that </w:t>
      </w:r>
      <w:r w:rsidR="007C3519" w:rsidRPr="00413ED1">
        <w:rPr>
          <w:rFonts w:ascii="Avenir Book" w:hAnsi="Avenir Book"/>
        </w:rPr>
        <w:t>provide training and timely troubleshooting</w:t>
      </w:r>
    </w:p>
    <w:p w14:paraId="79B4ABC3" w14:textId="0F69C06B" w:rsidR="00413ED1" w:rsidRPr="00413ED1" w:rsidRDefault="00413ED1" w:rsidP="00413ED1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>
        <w:rPr>
          <w:rFonts w:ascii="Avenir Book" w:hAnsi="Avenir Book"/>
        </w:rPr>
        <w:t>Meet with campus leaders and administrators</w:t>
      </w:r>
    </w:p>
    <w:p w14:paraId="52052DEC" w14:textId="670779A6" w:rsidR="007C3519" w:rsidRPr="00413ED1" w:rsidRDefault="00413ED1" w:rsidP="00413ED1">
      <w:pPr>
        <w:pStyle w:val="ListParagraph"/>
        <w:numPr>
          <w:ilvl w:val="0"/>
          <w:numId w:val="10"/>
        </w:numPr>
        <w:rPr>
          <w:rFonts w:ascii="Avenir Book" w:hAnsi="Avenir Book"/>
        </w:rPr>
      </w:pPr>
      <w:r w:rsidRPr="00413ED1">
        <w:rPr>
          <w:rFonts w:ascii="Avenir Book" w:hAnsi="Avenir Book"/>
        </w:rPr>
        <w:t>Schedule i</w:t>
      </w:r>
      <w:r w:rsidR="007C3519" w:rsidRPr="00413ED1">
        <w:rPr>
          <w:rFonts w:ascii="Avenir Book" w:hAnsi="Avenir Book"/>
        </w:rPr>
        <w:t xml:space="preserve">ndividual coaching and troubleshooting meetings as needed. </w:t>
      </w:r>
    </w:p>
    <w:p w14:paraId="6C193A3B" w14:textId="77777777" w:rsidR="00413ED1" w:rsidRDefault="00413ED1" w:rsidP="00413ED1">
      <w:pPr>
        <w:rPr>
          <w:rFonts w:ascii="Avenir Book" w:hAnsi="Avenir Book"/>
        </w:rPr>
      </w:pPr>
    </w:p>
    <w:p w14:paraId="33ED4B39" w14:textId="1EDBD5A2" w:rsidR="007C3519" w:rsidRPr="00413ED1" w:rsidRDefault="007C3519" w:rsidP="00413ED1">
      <w:pPr>
        <w:rPr>
          <w:rFonts w:ascii="Avenir Book" w:hAnsi="Avenir Book"/>
        </w:rPr>
      </w:pPr>
      <w:r w:rsidRPr="00413ED1">
        <w:rPr>
          <w:rFonts w:ascii="Avenir Book" w:hAnsi="Avenir Book"/>
        </w:rPr>
        <w:t>Participants who attend more than 6 sessions will receive a certificate of completion</w:t>
      </w:r>
      <w:r w:rsidR="00413ED1">
        <w:rPr>
          <w:rFonts w:ascii="Avenir Book" w:hAnsi="Avenir Book"/>
        </w:rPr>
        <w:t>.</w:t>
      </w:r>
    </w:p>
    <w:p w14:paraId="316B8CEB" w14:textId="77777777" w:rsidR="007C3519" w:rsidRPr="00413ED1" w:rsidRDefault="007C3519" w:rsidP="007C3519">
      <w:pPr>
        <w:pStyle w:val="ListParagraph"/>
        <w:rPr>
          <w:rFonts w:ascii="Avenir Book" w:hAnsi="Avenir Book"/>
        </w:rPr>
      </w:pPr>
    </w:p>
    <w:p w14:paraId="0034C756" w14:textId="79B87B57" w:rsidR="007C3519" w:rsidRDefault="007C3519" w:rsidP="007C3519">
      <w:pPr>
        <w:rPr>
          <w:rFonts w:ascii="Avenir Book" w:hAnsi="Avenir Book"/>
          <w:b/>
          <w:bCs/>
          <w:color w:val="4472C4" w:themeColor="accent1"/>
          <w:sz w:val="28"/>
          <w:szCs w:val="28"/>
        </w:rPr>
      </w:pPr>
      <w:r w:rsidRPr="00413ED1">
        <w:rPr>
          <w:rFonts w:ascii="Avenir Book" w:hAnsi="Avenir Book"/>
          <w:b/>
          <w:bCs/>
          <w:color w:val="4472C4" w:themeColor="accent1"/>
          <w:sz w:val="28"/>
          <w:szCs w:val="28"/>
        </w:rPr>
        <w:t>Benefits</w:t>
      </w:r>
    </w:p>
    <w:p w14:paraId="617A5913" w14:textId="6D16779C" w:rsidR="00413ED1" w:rsidRPr="00413ED1" w:rsidRDefault="00413ED1" w:rsidP="007C3519">
      <w:pPr>
        <w:rPr>
          <w:rFonts w:ascii="Avenir Book" w:hAnsi="Avenir Book"/>
          <w:b/>
          <w:bCs/>
          <w:color w:val="4472C4" w:themeColor="accent1"/>
          <w:sz w:val="28"/>
          <w:szCs w:val="28"/>
        </w:rPr>
      </w:pPr>
    </w:p>
    <w:p w14:paraId="3EF38591" w14:textId="6194C886" w:rsidR="00413ED1" w:rsidRDefault="007C3519" w:rsidP="00413ED1">
      <w:pPr>
        <w:rPr>
          <w:rFonts w:ascii="Avenir Book" w:hAnsi="Avenir Book"/>
        </w:rPr>
      </w:pPr>
      <w:r w:rsidRPr="00413ED1">
        <w:rPr>
          <w:rFonts w:ascii="Avenir Book" w:hAnsi="Avenir Book"/>
        </w:rPr>
        <w:t xml:space="preserve">Participants </w:t>
      </w:r>
      <w:r w:rsidR="00413ED1">
        <w:rPr>
          <w:rFonts w:ascii="Avenir Book" w:hAnsi="Avenir Book"/>
        </w:rPr>
        <w:t>will:</w:t>
      </w:r>
    </w:p>
    <w:p w14:paraId="50F10299" w14:textId="0CBB10B2" w:rsidR="007C3519" w:rsidRDefault="00413ED1" w:rsidP="00413ED1">
      <w:pPr>
        <w:pStyle w:val="ListParagraph"/>
        <w:numPr>
          <w:ilvl w:val="0"/>
          <w:numId w:val="11"/>
        </w:numPr>
        <w:rPr>
          <w:rFonts w:ascii="Avenir Book" w:hAnsi="Avenir Book"/>
        </w:rPr>
      </w:pPr>
      <w:r>
        <w:rPr>
          <w:rFonts w:ascii="Avenir Book" w:hAnsi="Avenir Book"/>
        </w:rPr>
        <w:t>R</w:t>
      </w:r>
      <w:r w:rsidR="007C3519" w:rsidRPr="00413ED1">
        <w:rPr>
          <w:rFonts w:ascii="Avenir Book" w:hAnsi="Avenir Book"/>
        </w:rPr>
        <w:t xml:space="preserve">eceive timely support and monthly professional development training </w:t>
      </w:r>
    </w:p>
    <w:p w14:paraId="5AFC1EFD" w14:textId="7D843A34" w:rsidR="00413ED1" w:rsidRDefault="00413ED1" w:rsidP="00413ED1">
      <w:pPr>
        <w:pStyle w:val="ListParagraph"/>
        <w:numPr>
          <w:ilvl w:val="0"/>
          <w:numId w:val="11"/>
        </w:numPr>
        <w:rPr>
          <w:rFonts w:ascii="Avenir Book" w:hAnsi="Avenir Book"/>
        </w:rPr>
      </w:pPr>
      <w:r>
        <w:rPr>
          <w:rFonts w:ascii="Avenir Book" w:hAnsi="Avenir Book"/>
        </w:rPr>
        <w:t>Access to carefully curated resources</w:t>
      </w:r>
    </w:p>
    <w:p w14:paraId="7AD5E452" w14:textId="122D4B54" w:rsidR="00413ED1" w:rsidRPr="00413ED1" w:rsidRDefault="00413ED1" w:rsidP="00413ED1">
      <w:pPr>
        <w:pStyle w:val="ListParagraph"/>
        <w:numPr>
          <w:ilvl w:val="0"/>
          <w:numId w:val="11"/>
        </w:numPr>
        <w:rPr>
          <w:rFonts w:ascii="Avenir Book" w:hAnsi="Avenir Book"/>
        </w:rPr>
      </w:pPr>
      <w:r>
        <w:rPr>
          <w:rFonts w:ascii="Avenir Book" w:hAnsi="Avenir Book"/>
        </w:rPr>
        <w:t>Gain confidence through interaction with other leaders</w:t>
      </w:r>
    </w:p>
    <w:p w14:paraId="3D0F87E1" w14:textId="6EC13D45" w:rsidR="007C3519" w:rsidRPr="00413ED1" w:rsidRDefault="00413ED1" w:rsidP="007C3519">
      <w:pPr>
        <w:pStyle w:val="ListParagraph"/>
        <w:numPr>
          <w:ilvl w:val="0"/>
          <w:numId w:val="8"/>
        </w:numPr>
        <w:rPr>
          <w:rFonts w:ascii="Avenir Book" w:hAnsi="Avenir Book"/>
        </w:rPr>
      </w:pPr>
      <w:r>
        <w:rPr>
          <w:rFonts w:ascii="Avenir Book" w:hAnsi="Avenir Book"/>
        </w:rPr>
        <w:t>Receive monthly lunches</w:t>
      </w:r>
    </w:p>
    <w:p w14:paraId="75C0CCB2" w14:textId="697AE45E" w:rsidR="007C3519" w:rsidRPr="00413ED1" w:rsidRDefault="00413ED1" w:rsidP="00413ED1">
      <w:pPr>
        <w:pStyle w:val="ListParagraph"/>
        <w:numPr>
          <w:ilvl w:val="0"/>
          <w:numId w:val="8"/>
        </w:numPr>
        <w:rPr>
          <w:rFonts w:ascii="Avenir Book" w:hAnsi="Avenir Book"/>
        </w:rPr>
      </w:pPr>
      <w:r>
        <w:rPr>
          <w:rFonts w:ascii="Avenir Book" w:hAnsi="Avenir Book"/>
        </w:rPr>
        <w:t xml:space="preserve">Access </w:t>
      </w:r>
      <w:r w:rsidR="007C3519" w:rsidRPr="00413ED1">
        <w:rPr>
          <w:rFonts w:ascii="Avenir Book" w:hAnsi="Avenir Book"/>
        </w:rPr>
        <w:t xml:space="preserve">1-1 coaching </w:t>
      </w:r>
      <w:r>
        <w:rPr>
          <w:rFonts w:ascii="Avenir Book" w:hAnsi="Avenir Book"/>
        </w:rPr>
        <w:t xml:space="preserve">or problem-solving </w:t>
      </w:r>
      <w:r w:rsidR="007C3519" w:rsidRPr="00413ED1">
        <w:rPr>
          <w:rFonts w:ascii="Avenir Book" w:hAnsi="Avenir Book"/>
        </w:rPr>
        <w:t>opportunities</w:t>
      </w:r>
    </w:p>
    <w:p w14:paraId="59C60BE1" w14:textId="0C228824" w:rsidR="007C3519" w:rsidRPr="00413ED1" w:rsidRDefault="007C3519" w:rsidP="007C3519">
      <w:pPr>
        <w:pStyle w:val="ListParagraph"/>
        <w:numPr>
          <w:ilvl w:val="0"/>
          <w:numId w:val="8"/>
        </w:numPr>
        <w:rPr>
          <w:rFonts w:ascii="Avenir Book" w:hAnsi="Avenir Book"/>
        </w:rPr>
      </w:pPr>
      <w:r w:rsidRPr="00413ED1">
        <w:rPr>
          <w:rFonts w:ascii="Avenir Book" w:hAnsi="Avenir Book"/>
        </w:rPr>
        <w:t xml:space="preserve">Visit with campus and system administrators, as well as </w:t>
      </w:r>
      <w:r w:rsidR="00413ED1">
        <w:rPr>
          <w:rFonts w:ascii="Avenir Book" w:hAnsi="Avenir Book"/>
        </w:rPr>
        <w:t xml:space="preserve">engage in </w:t>
      </w:r>
      <w:r w:rsidRPr="00413ED1">
        <w:rPr>
          <w:rFonts w:ascii="Avenir Book" w:hAnsi="Avenir Book"/>
        </w:rPr>
        <w:t xml:space="preserve">conversations with current and former chairs and directors. </w:t>
      </w:r>
    </w:p>
    <w:p w14:paraId="5970DC73" w14:textId="77777777" w:rsidR="007C3519" w:rsidRPr="00413ED1" w:rsidRDefault="007C3519" w:rsidP="007C3519">
      <w:pPr>
        <w:rPr>
          <w:rFonts w:ascii="Avenir Book" w:hAnsi="Avenir Book"/>
        </w:rPr>
      </w:pPr>
    </w:p>
    <w:p w14:paraId="29AE28E0" w14:textId="77777777" w:rsidR="007C3519" w:rsidRPr="00413ED1" w:rsidRDefault="007C3519" w:rsidP="00413ED1">
      <w:pPr>
        <w:jc w:val="center"/>
        <w:rPr>
          <w:rFonts w:ascii="Avenir Book" w:hAnsi="Avenir Book"/>
          <w:b/>
          <w:bCs/>
          <w:color w:val="2880BA"/>
          <w:sz w:val="32"/>
          <w:szCs w:val="32"/>
        </w:rPr>
      </w:pPr>
      <w:r w:rsidRPr="00413ED1">
        <w:rPr>
          <w:rFonts w:ascii="Avenir Book" w:hAnsi="Avenir Book"/>
          <w:b/>
          <w:bCs/>
          <w:color w:val="2880BA"/>
          <w:sz w:val="32"/>
          <w:szCs w:val="32"/>
        </w:rPr>
        <w:t>Draft Content</w:t>
      </w:r>
    </w:p>
    <w:p w14:paraId="129055B8" w14:textId="77777777" w:rsidR="007C3519" w:rsidRPr="00413ED1" w:rsidRDefault="007C3519" w:rsidP="007C3519">
      <w:pPr>
        <w:rPr>
          <w:rFonts w:ascii="Avenir Book" w:hAnsi="Avenir Book"/>
        </w:rPr>
      </w:pPr>
    </w:p>
    <w:p w14:paraId="463521B3" w14:textId="303D4FF5" w:rsidR="007C3519" w:rsidRPr="00413ED1" w:rsidRDefault="007C3519" w:rsidP="007C3519">
      <w:pPr>
        <w:rPr>
          <w:rFonts w:ascii="Avenir Book" w:hAnsi="Avenir Book"/>
        </w:rPr>
      </w:pPr>
      <w:r w:rsidRPr="00413ED1">
        <w:rPr>
          <w:rFonts w:ascii="Avenir Book" w:hAnsi="Avenir Book"/>
        </w:rPr>
        <w:t xml:space="preserve">Please note that each module </w:t>
      </w:r>
      <w:r w:rsidR="00413ED1">
        <w:rPr>
          <w:rFonts w:ascii="Avenir Book" w:hAnsi="Avenir Book"/>
        </w:rPr>
        <w:t xml:space="preserve">listed below </w:t>
      </w:r>
      <w:r w:rsidRPr="00413ED1">
        <w:rPr>
          <w:rFonts w:ascii="Avenir Book" w:hAnsi="Avenir Book"/>
        </w:rPr>
        <w:t xml:space="preserve">contains clear learning objectives, readings, resources, and supplemental content. To preview a sample module, please email </w:t>
      </w:r>
      <w:hyperlink r:id="rId9" w:history="1">
        <w:r w:rsidRPr="00413ED1">
          <w:rPr>
            <w:rStyle w:val="Hyperlink"/>
            <w:rFonts w:ascii="Avenir Book" w:hAnsi="Avenir Book"/>
          </w:rPr>
          <w:t>lisa.keranen@ucdenver.edu</w:t>
        </w:r>
      </w:hyperlink>
      <w:r w:rsidRPr="00413ED1">
        <w:rPr>
          <w:rFonts w:ascii="Avenir Book" w:hAnsi="Avenir Book"/>
        </w:rPr>
        <w:t xml:space="preserve">. </w:t>
      </w:r>
      <w:r w:rsidR="00413ED1">
        <w:rPr>
          <w:rFonts w:ascii="Avenir Book" w:hAnsi="Avenir Book"/>
        </w:rPr>
        <w:t xml:space="preserve">In addition to the topics below online resources address topics such as running effective meetings, </w:t>
      </w:r>
    </w:p>
    <w:p w14:paraId="0E37ED1E" w14:textId="77777777" w:rsidR="007C3519" w:rsidRPr="00413ED1" w:rsidRDefault="007C3519" w:rsidP="00BB1E30">
      <w:pPr>
        <w:rPr>
          <w:rFonts w:ascii="Avenir Book" w:hAnsi="Avenir Book"/>
          <w:b/>
          <w:bCs/>
          <w:color w:val="2880BA"/>
        </w:rPr>
      </w:pPr>
    </w:p>
    <w:p w14:paraId="06D6DA7B" w14:textId="77777777" w:rsidR="007C3519" w:rsidRPr="00413ED1" w:rsidRDefault="007C3519" w:rsidP="00BB1E30">
      <w:pPr>
        <w:rPr>
          <w:rFonts w:ascii="Avenir Book" w:hAnsi="Avenir Book"/>
          <w:b/>
          <w:bCs/>
          <w:color w:val="2880BA"/>
        </w:rPr>
      </w:pPr>
    </w:p>
    <w:p w14:paraId="277F5A5E" w14:textId="1962D82B" w:rsidR="006A0192" w:rsidRPr="00413ED1" w:rsidRDefault="005E4737" w:rsidP="00BB1E30">
      <w:pPr>
        <w:rPr>
          <w:rFonts w:ascii="Avenir Book" w:hAnsi="Avenir Book"/>
          <w:b/>
          <w:bCs/>
          <w:color w:val="2880BA"/>
        </w:rPr>
      </w:pPr>
      <w:r w:rsidRPr="00413ED1">
        <w:rPr>
          <w:rFonts w:ascii="Avenir Book" w:hAnsi="Avenir Book"/>
          <w:b/>
          <w:bCs/>
          <w:color w:val="2880BA"/>
        </w:rPr>
        <w:t xml:space="preserve">Module 1: </w:t>
      </w:r>
      <w:r w:rsidR="006A0192" w:rsidRPr="00413ED1">
        <w:rPr>
          <w:rFonts w:ascii="Avenir Book" w:hAnsi="Avenir Book"/>
          <w:b/>
          <w:bCs/>
          <w:color w:val="2880BA"/>
        </w:rPr>
        <w:t>C-SAT Launch</w:t>
      </w:r>
      <w:r w:rsidRPr="00413ED1">
        <w:rPr>
          <w:rFonts w:ascii="Avenir Book" w:hAnsi="Avenir Book"/>
          <w:b/>
          <w:bCs/>
          <w:color w:val="2880BA"/>
        </w:rPr>
        <w:t xml:space="preserve">: </w:t>
      </w:r>
      <w:r w:rsidR="006A0192" w:rsidRPr="00413ED1">
        <w:rPr>
          <w:rFonts w:ascii="Avenir Book" w:hAnsi="Avenir Book"/>
          <w:b/>
          <w:bCs/>
          <w:color w:val="2880BA"/>
        </w:rPr>
        <w:t>Building Trust</w:t>
      </w:r>
      <w:r w:rsidRPr="00413ED1">
        <w:rPr>
          <w:rFonts w:ascii="Avenir Book" w:hAnsi="Avenir Book"/>
          <w:b/>
          <w:bCs/>
          <w:color w:val="2880BA"/>
        </w:rPr>
        <w:t>, Communicating Effectively,</w:t>
      </w:r>
      <w:r w:rsidR="006A0192" w:rsidRPr="00413ED1">
        <w:rPr>
          <w:rFonts w:ascii="Avenir Book" w:hAnsi="Avenir Book"/>
          <w:b/>
          <w:bCs/>
          <w:color w:val="2880BA"/>
        </w:rPr>
        <w:t xml:space="preserve"> and Cultivating Community</w:t>
      </w:r>
    </w:p>
    <w:p w14:paraId="782EF24B" w14:textId="77777777" w:rsidR="006A0192" w:rsidRPr="00413ED1" w:rsidRDefault="006A0192" w:rsidP="00BB1E30">
      <w:pPr>
        <w:rPr>
          <w:rFonts w:ascii="Avenir Book" w:hAnsi="Avenir Book"/>
          <w:b/>
          <w:bCs/>
          <w:color w:val="2880BA"/>
        </w:rPr>
      </w:pPr>
    </w:p>
    <w:p w14:paraId="1F8F537C" w14:textId="28CDD737" w:rsidR="006A0192" w:rsidRPr="00413ED1" w:rsidRDefault="006A0192" w:rsidP="00BB1E30">
      <w:pPr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b/>
          <w:bCs/>
          <w:color w:val="000000" w:themeColor="text1"/>
        </w:rPr>
        <w:t xml:space="preserve">August 12 </w:t>
      </w:r>
      <w:r w:rsidRPr="00413ED1">
        <w:rPr>
          <w:rFonts w:ascii="Avenir Book" w:hAnsi="Avenir Book"/>
          <w:color w:val="000000" w:themeColor="text1"/>
        </w:rPr>
        <w:t>| 12:30-4 pm | Lunch provided | Location TBD</w:t>
      </w:r>
    </w:p>
    <w:p w14:paraId="6403AA28" w14:textId="77777777" w:rsidR="006A0192" w:rsidRPr="00413ED1" w:rsidRDefault="006A0192" w:rsidP="00BB1E30">
      <w:pPr>
        <w:rPr>
          <w:rFonts w:ascii="Avenir Book" w:hAnsi="Avenir Book"/>
          <w:color w:val="000000" w:themeColor="text1"/>
        </w:rPr>
      </w:pPr>
    </w:p>
    <w:p w14:paraId="50CD2482" w14:textId="243379FD" w:rsidR="006A0192" w:rsidRPr="00413ED1" w:rsidRDefault="006A0192" w:rsidP="00BB1E30">
      <w:pPr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color w:val="000000" w:themeColor="text1"/>
        </w:rPr>
        <w:t>The purpose of this session is to introduce foundational principles</w:t>
      </w:r>
      <w:r w:rsidR="00413ED1">
        <w:rPr>
          <w:rFonts w:ascii="Avenir Book" w:hAnsi="Avenir Book"/>
          <w:color w:val="000000" w:themeColor="text1"/>
        </w:rPr>
        <w:t xml:space="preserve"> including:</w:t>
      </w:r>
    </w:p>
    <w:p w14:paraId="1F3EBA88" w14:textId="49081293" w:rsidR="006A0192" w:rsidRPr="00413ED1" w:rsidRDefault="006A0192" w:rsidP="006A0192">
      <w:pPr>
        <w:pStyle w:val="ListParagraph"/>
        <w:numPr>
          <w:ilvl w:val="0"/>
          <w:numId w:val="2"/>
        </w:numPr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color w:val="000000" w:themeColor="text1"/>
        </w:rPr>
        <w:t xml:space="preserve">Building </w:t>
      </w:r>
      <w:r w:rsidR="005E4737" w:rsidRPr="00413ED1">
        <w:rPr>
          <w:rFonts w:ascii="Avenir Book" w:hAnsi="Avenir Book"/>
          <w:color w:val="000000" w:themeColor="text1"/>
        </w:rPr>
        <w:t>t</w:t>
      </w:r>
      <w:r w:rsidRPr="00413ED1">
        <w:rPr>
          <w:rFonts w:ascii="Avenir Book" w:hAnsi="Avenir Book"/>
          <w:color w:val="000000" w:themeColor="text1"/>
        </w:rPr>
        <w:t>rust through transparency</w:t>
      </w:r>
    </w:p>
    <w:p w14:paraId="12BC3EDD" w14:textId="1EB4D50C" w:rsidR="006A0192" w:rsidRPr="00413ED1" w:rsidRDefault="006A0192" w:rsidP="006A0192">
      <w:pPr>
        <w:pStyle w:val="ListParagraph"/>
        <w:numPr>
          <w:ilvl w:val="0"/>
          <w:numId w:val="2"/>
        </w:numPr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color w:val="000000" w:themeColor="text1"/>
        </w:rPr>
        <w:t>Practicing respectful, inclusive communication for individuals and teams</w:t>
      </w:r>
    </w:p>
    <w:p w14:paraId="115DDEFA" w14:textId="2E693EF4" w:rsidR="006A0192" w:rsidRPr="00413ED1" w:rsidRDefault="006A0192" w:rsidP="006A0192">
      <w:pPr>
        <w:pStyle w:val="ListParagraph"/>
        <w:numPr>
          <w:ilvl w:val="0"/>
          <w:numId w:val="2"/>
        </w:numPr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color w:val="000000" w:themeColor="text1"/>
        </w:rPr>
        <w:lastRenderedPageBreak/>
        <w:t>Ensuring accountability</w:t>
      </w:r>
      <w:r w:rsidR="00F854CE" w:rsidRPr="00413ED1">
        <w:rPr>
          <w:rFonts w:ascii="Avenir Book" w:hAnsi="Avenir Book"/>
          <w:color w:val="000000" w:themeColor="text1"/>
        </w:rPr>
        <w:t xml:space="preserve"> and fairness</w:t>
      </w:r>
    </w:p>
    <w:p w14:paraId="45DF6AF4" w14:textId="6755C5B9" w:rsidR="006A0192" w:rsidRPr="00413ED1" w:rsidRDefault="006A0192" w:rsidP="006A0192">
      <w:pPr>
        <w:pStyle w:val="ListParagraph"/>
        <w:numPr>
          <w:ilvl w:val="0"/>
          <w:numId w:val="2"/>
        </w:numPr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color w:val="000000" w:themeColor="text1"/>
        </w:rPr>
        <w:t xml:space="preserve">Offering </w:t>
      </w:r>
      <w:r w:rsidR="005E4737" w:rsidRPr="00413ED1">
        <w:rPr>
          <w:rFonts w:ascii="Avenir Book" w:hAnsi="Avenir Book"/>
          <w:color w:val="000000" w:themeColor="text1"/>
        </w:rPr>
        <w:t>resources and assistance</w:t>
      </w:r>
    </w:p>
    <w:p w14:paraId="39D4E099" w14:textId="74E754C3" w:rsidR="006A0192" w:rsidRPr="00413ED1" w:rsidRDefault="006A0192" w:rsidP="006A0192">
      <w:pPr>
        <w:pStyle w:val="ListParagraph"/>
        <w:numPr>
          <w:ilvl w:val="0"/>
          <w:numId w:val="2"/>
        </w:numPr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color w:val="000000" w:themeColor="text1"/>
        </w:rPr>
        <w:t>Leading with an equity lens</w:t>
      </w:r>
      <w:r w:rsidR="00F854CE" w:rsidRPr="00413ED1">
        <w:rPr>
          <w:rFonts w:ascii="Avenir Book" w:hAnsi="Avenir Book"/>
          <w:color w:val="000000" w:themeColor="text1"/>
        </w:rPr>
        <w:t xml:space="preserve"> </w:t>
      </w:r>
    </w:p>
    <w:p w14:paraId="7060377E" w14:textId="0F464680" w:rsidR="006A0192" w:rsidRPr="00413ED1" w:rsidRDefault="006A0192" w:rsidP="006A0192">
      <w:pPr>
        <w:pStyle w:val="ListParagraph"/>
        <w:numPr>
          <w:ilvl w:val="0"/>
          <w:numId w:val="2"/>
        </w:numPr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color w:val="000000" w:themeColor="text1"/>
        </w:rPr>
        <w:t>Aligning with campus’s missions and strategic plan</w:t>
      </w:r>
    </w:p>
    <w:p w14:paraId="3CB6B9D6" w14:textId="77777777" w:rsidR="006A0192" w:rsidRPr="00413ED1" w:rsidRDefault="006A0192" w:rsidP="006A0192">
      <w:pPr>
        <w:rPr>
          <w:rFonts w:ascii="Avenir Book" w:hAnsi="Avenir Book"/>
          <w:color w:val="000000" w:themeColor="text1"/>
        </w:rPr>
      </w:pPr>
    </w:p>
    <w:p w14:paraId="69287FB4" w14:textId="1426899B" w:rsidR="006A0192" w:rsidRPr="00413ED1" w:rsidRDefault="006A0192" w:rsidP="006A0192">
      <w:pPr>
        <w:rPr>
          <w:rFonts w:ascii="Avenir Book" w:hAnsi="Avenir Book"/>
          <w:b/>
          <w:bCs/>
          <w:color w:val="000000" w:themeColor="text1"/>
        </w:rPr>
      </w:pPr>
      <w:r w:rsidRPr="00413ED1">
        <w:rPr>
          <w:rFonts w:ascii="Avenir Book" w:hAnsi="Avenir Book"/>
          <w:b/>
          <w:bCs/>
          <w:color w:val="000000" w:themeColor="text1"/>
        </w:rPr>
        <w:t>Additional Topics include:</w:t>
      </w:r>
    </w:p>
    <w:p w14:paraId="4992F1C5" w14:textId="10AADAD7" w:rsidR="006A0192" w:rsidRPr="00413ED1" w:rsidRDefault="006A0192" w:rsidP="006A0192">
      <w:pPr>
        <w:pStyle w:val="ListParagraph"/>
        <w:numPr>
          <w:ilvl w:val="0"/>
          <w:numId w:val="3"/>
        </w:numPr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color w:val="000000" w:themeColor="text1"/>
        </w:rPr>
        <w:t>Finding your leadership strengths</w:t>
      </w:r>
    </w:p>
    <w:p w14:paraId="05312603" w14:textId="1A9A3A7B" w:rsidR="006A0192" w:rsidRPr="00413ED1" w:rsidRDefault="006A0192" w:rsidP="006A0192">
      <w:pPr>
        <w:pStyle w:val="ListParagraph"/>
        <w:numPr>
          <w:ilvl w:val="0"/>
          <w:numId w:val="3"/>
        </w:numPr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color w:val="000000" w:themeColor="text1"/>
        </w:rPr>
        <w:t>Servant leadership and its alternatives</w:t>
      </w:r>
    </w:p>
    <w:p w14:paraId="1B85ACFD" w14:textId="6DB39CAA" w:rsidR="006A0192" w:rsidRPr="00413ED1" w:rsidRDefault="006A0192" w:rsidP="006A0192">
      <w:pPr>
        <w:pStyle w:val="ListParagraph"/>
        <w:numPr>
          <w:ilvl w:val="0"/>
          <w:numId w:val="3"/>
        </w:numPr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color w:val="000000" w:themeColor="text1"/>
        </w:rPr>
        <w:t>Knowing your roles on campus and where to get help</w:t>
      </w:r>
    </w:p>
    <w:p w14:paraId="6D0B622A" w14:textId="77777777" w:rsidR="002373A5" w:rsidRPr="00413ED1" w:rsidRDefault="002373A5" w:rsidP="004612C9">
      <w:pPr>
        <w:rPr>
          <w:rFonts w:ascii="Avenir Book" w:hAnsi="Avenir Book"/>
          <w:color w:val="2880BA"/>
        </w:rPr>
      </w:pPr>
    </w:p>
    <w:p w14:paraId="25B5E30F" w14:textId="392249F4" w:rsidR="002373A5" w:rsidRPr="00413ED1" w:rsidRDefault="00BB1E30">
      <w:pPr>
        <w:rPr>
          <w:rFonts w:ascii="Avenir Book" w:hAnsi="Avenir Book"/>
          <w:b/>
          <w:bCs/>
          <w:color w:val="2880BA"/>
        </w:rPr>
      </w:pPr>
      <w:r w:rsidRPr="00413ED1">
        <w:rPr>
          <w:rFonts w:ascii="Avenir Book" w:hAnsi="Avenir Book"/>
          <w:b/>
          <w:bCs/>
          <w:color w:val="2880BA"/>
        </w:rPr>
        <w:t>M</w:t>
      </w:r>
      <w:r w:rsidR="00F258AC" w:rsidRPr="00413ED1">
        <w:rPr>
          <w:rFonts w:ascii="Avenir Book" w:hAnsi="Avenir Book"/>
          <w:b/>
          <w:bCs/>
          <w:color w:val="2880BA"/>
        </w:rPr>
        <w:t>odule</w:t>
      </w:r>
      <w:r w:rsidRPr="00413ED1">
        <w:rPr>
          <w:rFonts w:ascii="Avenir Book" w:hAnsi="Avenir Book"/>
          <w:b/>
          <w:bCs/>
          <w:color w:val="2880BA"/>
        </w:rPr>
        <w:t xml:space="preserve"> </w:t>
      </w:r>
      <w:r w:rsidR="00942205" w:rsidRPr="00413ED1">
        <w:rPr>
          <w:rFonts w:ascii="Avenir Book" w:hAnsi="Avenir Book"/>
          <w:b/>
          <w:bCs/>
          <w:color w:val="2880BA"/>
        </w:rPr>
        <w:t>2</w:t>
      </w:r>
      <w:r w:rsidRPr="00413ED1">
        <w:rPr>
          <w:rFonts w:ascii="Avenir Book" w:hAnsi="Avenir Book"/>
          <w:b/>
          <w:bCs/>
          <w:color w:val="2880BA"/>
        </w:rPr>
        <w:t>:</w:t>
      </w:r>
      <w:r w:rsidR="00D54FBC" w:rsidRPr="00413ED1">
        <w:rPr>
          <w:rFonts w:ascii="Avenir Book" w:hAnsi="Avenir Book"/>
          <w:b/>
          <w:bCs/>
          <w:color w:val="2880BA"/>
        </w:rPr>
        <w:t xml:space="preserve"> Effective Supervision and </w:t>
      </w:r>
      <w:r w:rsidR="00942205" w:rsidRPr="00413ED1">
        <w:rPr>
          <w:rFonts w:ascii="Avenir Book" w:hAnsi="Avenir Book"/>
          <w:b/>
          <w:bCs/>
          <w:color w:val="2880BA"/>
        </w:rPr>
        <w:t>Annual Performance Review</w:t>
      </w:r>
    </w:p>
    <w:p w14:paraId="623CCBAB" w14:textId="77777777" w:rsidR="00D54FBC" w:rsidRPr="00413ED1" w:rsidRDefault="00D54FBC">
      <w:pPr>
        <w:rPr>
          <w:rFonts w:ascii="Avenir Book" w:hAnsi="Avenir Book"/>
          <w:b/>
          <w:bCs/>
        </w:rPr>
      </w:pPr>
      <w:r w:rsidRPr="00413ED1">
        <w:rPr>
          <w:rFonts w:ascii="Avenir Book" w:hAnsi="Avenir Book"/>
          <w:b/>
          <w:bCs/>
        </w:rPr>
        <w:tab/>
      </w:r>
    </w:p>
    <w:p w14:paraId="169A2606" w14:textId="4A1AC8AE" w:rsidR="00EF1824" w:rsidRPr="00413ED1" w:rsidRDefault="00D54FBC" w:rsidP="000803C5">
      <w:pPr>
        <w:ind w:left="720"/>
        <w:rPr>
          <w:rFonts w:ascii="Avenir Book" w:hAnsi="Avenir Book"/>
        </w:rPr>
      </w:pPr>
      <w:r w:rsidRPr="00413ED1">
        <w:rPr>
          <w:rFonts w:ascii="Avenir Book" w:hAnsi="Avenir Book"/>
          <w:b/>
          <w:bCs/>
        </w:rPr>
        <w:t>September</w:t>
      </w:r>
      <w:r w:rsidRPr="00413ED1">
        <w:rPr>
          <w:rFonts w:ascii="Avenir Book" w:hAnsi="Avenir Book"/>
        </w:rPr>
        <w:t xml:space="preserve"> | 12-1:15 pm | Location/format TBD</w:t>
      </w:r>
    </w:p>
    <w:p w14:paraId="34CAC185" w14:textId="29A2339C" w:rsidR="00D54FBC" w:rsidRPr="00413ED1" w:rsidRDefault="00D54FBC" w:rsidP="000803C5">
      <w:pPr>
        <w:ind w:left="720"/>
        <w:rPr>
          <w:rFonts w:ascii="Avenir Book" w:hAnsi="Avenir Book"/>
        </w:rPr>
      </w:pPr>
      <w:r w:rsidRPr="00413ED1">
        <w:rPr>
          <w:rFonts w:ascii="Avenir Book" w:hAnsi="Avenir Book"/>
        </w:rPr>
        <w:t xml:space="preserve">Guests: </w:t>
      </w:r>
      <w:r w:rsidR="00942205" w:rsidRPr="00413ED1">
        <w:rPr>
          <w:rFonts w:ascii="Avenir Book" w:hAnsi="Avenir Book"/>
        </w:rPr>
        <w:t xml:space="preserve">Panel of </w:t>
      </w:r>
      <w:r w:rsidRPr="00413ED1">
        <w:rPr>
          <w:rFonts w:ascii="Avenir Book" w:hAnsi="Avenir Book"/>
        </w:rPr>
        <w:t>HR Representatives</w:t>
      </w:r>
      <w:r w:rsidR="00F258AC" w:rsidRPr="00413ED1">
        <w:rPr>
          <w:rFonts w:ascii="Avenir Book" w:hAnsi="Avenir Book"/>
        </w:rPr>
        <w:t xml:space="preserve"> and Seasoned </w:t>
      </w:r>
      <w:r w:rsidRPr="00413ED1">
        <w:rPr>
          <w:rFonts w:ascii="Avenir Book" w:hAnsi="Avenir Book"/>
        </w:rPr>
        <w:t>Department Chair</w:t>
      </w:r>
      <w:r w:rsidR="00F258AC" w:rsidRPr="00413ED1">
        <w:rPr>
          <w:rFonts w:ascii="Avenir Book" w:hAnsi="Avenir Book"/>
        </w:rPr>
        <w:t>s</w:t>
      </w:r>
      <w:r w:rsidRPr="00413ED1">
        <w:rPr>
          <w:rFonts w:ascii="Avenir Book" w:hAnsi="Avenir Book"/>
        </w:rPr>
        <w:t xml:space="preserve"> for Merit Review </w:t>
      </w:r>
      <w:r w:rsidR="00F258AC" w:rsidRPr="00413ED1">
        <w:rPr>
          <w:rFonts w:ascii="Avenir Book" w:hAnsi="Avenir Book"/>
        </w:rPr>
        <w:t>panel conversation</w:t>
      </w:r>
      <w:r w:rsidR="00B368B0" w:rsidRPr="00413ED1">
        <w:rPr>
          <w:rFonts w:ascii="Avenir Book" w:hAnsi="Avenir Book"/>
        </w:rPr>
        <w:t xml:space="preserve"> on best practices</w:t>
      </w:r>
    </w:p>
    <w:p w14:paraId="6F661A32" w14:textId="77777777" w:rsidR="007B5B0A" w:rsidRPr="00413ED1" w:rsidRDefault="007B5B0A" w:rsidP="000803C5">
      <w:pPr>
        <w:rPr>
          <w:rFonts w:ascii="Avenir Book" w:eastAsia="Times New Roman" w:hAnsi="Avenir Book" w:cs="Times New Roman"/>
          <w:color w:val="000000" w:themeColor="text1"/>
        </w:rPr>
      </w:pPr>
    </w:p>
    <w:p w14:paraId="205B675B" w14:textId="0A6BF993" w:rsidR="007B5B0A" w:rsidRPr="00413ED1" w:rsidRDefault="00F258AC">
      <w:pPr>
        <w:rPr>
          <w:rFonts w:ascii="Avenir Book" w:hAnsi="Avenir Book" w:cstheme="minorHAnsi"/>
          <w:color w:val="000000" w:themeColor="text1"/>
        </w:rPr>
      </w:pPr>
      <w:r w:rsidRPr="00413ED1">
        <w:rPr>
          <w:rFonts w:ascii="Avenir Book" w:hAnsi="Avenir Book" w:cstheme="minorHAnsi"/>
          <w:color w:val="000000" w:themeColor="text1"/>
        </w:rPr>
        <w:tab/>
      </w:r>
    </w:p>
    <w:p w14:paraId="22DC2537" w14:textId="6CBDAC4B" w:rsidR="00544DD8" w:rsidRPr="00413ED1" w:rsidRDefault="00BB1E30">
      <w:pPr>
        <w:rPr>
          <w:rFonts w:ascii="Avenir Book" w:hAnsi="Avenir Book" w:cstheme="minorHAnsi"/>
          <w:b/>
          <w:bCs/>
          <w:color w:val="2880BA"/>
        </w:rPr>
      </w:pPr>
      <w:r w:rsidRPr="00413ED1">
        <w:rPr>
          <w:rFonts w:ascii="Avenir Book" w:hAnsi="Avenir Book" w:cstheme="minorHAnsi"/>
          <w:b/>
          <w:bCs/>
          <w:color w:val="2880BA"/>
        </w:rPr>
        <w:t>M</w:t>
      </w:r>
      <w:r w:rsidR="00001DC6" w:rsidRPr="00413ED1">
        <w:rPr>
          <w:rFonts w:ascii="Avenir Book" w:hAnsi="Avenir Book" w:cstheme="minorHAnsi"/>
          <w:b/>
          <w:bCs/>
          <w:color w:val="2880BA"/>
        </w:rPr>
        <w:t>odule</w:t>
      </w:r>
      <w:r w:rsidRPr="00413ED1">
        <w:rPr>
          <w:rFonts w:ascii="Avenir Book" w:hAnsi="Avenir Book" w:cstheme="minorHAnsi"/>
          <w:b/>
          <w:bCs/>
          <w:color w:val="2880BA"/>
        </w:rPr>
        <w:t xml:space="preserve"> </w:t>
      </w:r>
      <w:r w:rsidR="00942205" w:rsidRPr="00413ED1">
        <w:rPr>
          <w:rFonts w:ascii="Avenir Book" w:hAnsi="Avenir Book" w:cstheme="minorHAnsi"/>
          <w:b/>
          <w:bCs/>
          <w:color w:val="2880BA"/>
        </w:rPr>
        <w:t>3</w:t>
      </w:r>
      <w:r w:rsidRPr="00413ED1">
        <w:rPr>
          <w:rFonts w:ascii="Avenir Book" w:hAnsi="Avenir Book" w:cstheme="minorHAnsi"/>
          <w:b/>
          <w:bCs/>
          <w:color w:val="2880BA"/>
        </w:rPr>
        <w:t>: Aligning with System, Campus, and College</w:t>
      </w:r>
    </w:p>
    <w:p w14:paraId="38022209" w14:textId="77777777" w:rsidR="00544DD8" w:rsidRPr="00413ED1" w:rsidRDefault="00544DD8">
      <w:pPr>
        <w:rPr>
          <w:rFonts w:ascii="Avenir Book" w:hAnsi="Avenir Book" w:cstheme="minorHAnsi"/>
          <w:b/>
          <w:bCs/>
          <w:color w:val="2880BA"/>
        </w:rPr>
      </w:pPr>
    </w:p>
    <w:p w14:paraId="2DCA955A" w14:textId="14D82C63" w:rsidR="00F258AC" w:rsidRPr="00413ED1" w:rsidRDefault="00F258AC" w:rsidP="00F258AC">
      <w:pPr>
        <w:ind w:left="720"/>
        <w:rPr>
          <w:rFonts w:ascii="Avenir Book" w:hAnsi="Avenir Book" w:cstheme="minorHAnsi"/>
        </w:rPr>
      </w:pPr>
      <w:r w:rsidRPr="00413ED1">
        <w:rPr>
          <w:rFonts w:ascii="Avenir Book" w:hAnsi="Avenir Book" w:cstheme="minorHAnsi"/>
          <w:b/>
          <w:bCs/>
        </w:rPr>
        <w:t>October</w:t>
      </w:r>
      <w:r w:rsidR="00942205" w:rsidRPr="00413ED1">
        <w:rPr>
          <w:rFonts w:ascii="Avenir Book" w:hAnsi="Avenir Book" w:cstheme="minorHAnsi"/>
          <w:b/>
          <w:bCs/>
        </w:rPr>
        <w:t xml:space="preserve"> </w:t>
      </w:r>
      <w:r w:rsidRPr="00413ED1">
        <w:rPr>
          <w:rFonts w:ascii="Avenir Book" w:hAnsi="Avenir Book" w:cstheme="minorHAnsi"/>
        </w:rPr>
        <w:t xml:space="preserve"> | 12-1:15 pm | Location/format TBD</w:t>
      </w:r>
    </w:p>
    <w:p w14:paraId="2F6AE256" w14:textId="7D4D10AB" w:rsidR="007076C0" w:rsidRPr="00413ED1" w:rsidRDefault="002E5934" w:rsidP="007C3519">
      <w:pPr>
        <w:ind w:left="720"/>
        <w:rPr>
          <w:rFonts w:ascii="Avenir Book" w:hAnsi="Avenir Book"/>
        </w:rPr>
      </w:pPr>
      <w:r w:rsidRPr="00413ED1">
        <w:rPr>
          <w:rFonts w:ascii="Avenir Book" w:hAnsi="Avenir Book"/>
        </w:rPr>
        <w:t xml:space="preserve">Guests: </w:t>
      </w:r>
      <w:r w:rsidR="007C3519" w:rsidRPr="00413ED1">
        <w:rPr>
          <w:rFonts w:ascii="Avenir Book" w:hAnsi="Avenir Book"/>
        </w:rPr>
        <w:t>System and Campus Leaders</w:t>
      </w:r>
    </w:p>
    <w:p w14:paraId="0F780DEE" w14:textId="77777777" w:rsidR="002373A5" w:rsidRPr="00413ED1" w:rsidRDefault="002373A5" w:rsidP="00F258AC">
      <w:pPr>
        <w:ind w:left="720"/>
        <w:rPr>
          <w:rFonts w:ascii="Avenir Book" w:hAnsi="Avenir Book" w:cstheme="minorHAnsi"/>
        </w:rPr>
      </w:pPr>
    </w:p>
    <w:p w14:paraId="1AEA4C4F" w14:textId="77777777" w:rsidR="00E46BD3" w:rsidRPr="00413ED1" w:rsidRDefault="00E46BD3" w:rsidP="00F258AC">
      <w:pPr>
        <w:ind w:left="720"/>
        <w:rPr>
          <w:rFonts w:ascii="Avenir Book" w:hAnsi="Avenir Book" w:cstheme="minorHAnsi"/>
        </w:rPr>
      </w:pPr>
    </w:p>
    <w:p w14:paraId="25D5CB0E" w14:textId="4872277E" w:rsidR="002373A5" w:rsidRPr="00413ED1" w:rsidRDefault="00D54FBC">
      <w:pPr>
        <w:rPr>
          <w:rFonts w:ascii="Avenir Book" w:hAnsi="Avenir Book" w:cstheme="minorHAnsi"/>
          <w:b/>
          <w:bCs/>
          <w:color w:val="2880BA"/>
        </w:rPr>
      </w:pPr>
      <w:r w:rsidRPr="00413ED1">
        <w:rPr>
          <w:rFonts w:ascii="Avenir Book" w:hAnsi="Avenir Book" w:cstheme="minorHAnsi"/>
          <w:b/>
          <w:bCs/>
          <w:color w:val="2880BA"/>
        </w:rPr>
        <w:t>M</w:t>
      </w:r>
      <w:r w:rsidR="00001DC6" w:rsidRPr="00413ED1">
        <w:rPr>
          <w:rFonts w:ascii="Avenir Book" w:hAnsi="Avenir Book" w:cstheme="minorHAnsi"/>
          <w:b/>
          <w:bCs/>
          <w:color w:val="2880BA"/>
        </w:rPr>
        <w:t>odule</w:t>
      </w:r>
      <w:r w:rsidRPr="00413ED1">
        <w:rPr>
          <w:rFonts w:ascii="Avenir Book" w:hAnsi="Avenir Book" w:cstheme="minorHAnsi"/>
          <w:b/>
          <w:bCs/>
          <w:color w:val="2880BA"/>
        </w:rPr>
        <w:t xml:space="preserve"> </w:t>
      </w:r>
      <w:r w:rsidR="00942205" w:rsidRPr="00413ED1">
        <w:rPr>
          <w:rFonts w:ascii="Avenir Book" w:hAnsi="Avenir Book" w:cstheme="minorHAnsi"/>
          <w:b/>
          <w:bCs/>
          <w:color w:val="2880BA"/>
        </w:rPr>
        <w:t>4</w:t>
      </w:r>
      <w:r w:rsidRPr="00413ED1">
        <w:rPr>
          <w:rFonts w:ascii="Avenir Book" w:hAnsi="Avenir Book" w:cstheme="minorHAnsi"/>
          <w:b/>
          <w:bCs/>
          <w:color w:val="2880BA"/>
        </w:rPr>
        <w:t>: Creatively Managing Conflict</w:t>
      </w:r>
    </w:p>
    <w:p w14:paraId="56BE8EA5" w14:textId="77777777" w:rsidR="00001DC6" w:rsidRPr="00413ED1" w:rsidRDefault="00001DC6" w:rsidP="00F258AC">
      <w:pPr>
        <w:ind w:left="720"/>
        <w:rPr>
          <w:rFonts w:ascii="Avenir Book" w:hAnsi="Avenir Book"/>
        </w:rPr>
      </w:pPr>
    </w:p>
    <w:p w14:paraId="161A0575" w14:textId="3D0E3A6C" w:rsidR="00F258AC" w:rsidRPr="00413ED1" w:rsidRDefault="00732AF9" w:rsidP="00F258AC">
      <w:pPr>
        <w:ind w:left="720"/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b/>
          <w:bCs/>
          <w:color w:val="000000" w:themeColor="text1"/>
        </w:rPr>
        <w:t>November</w:t>
      </w:r>
      <w:r w:rsidR="00942205" w:rsidRPr="00413ED1">
        <w:rPr>
          <w:rFonts w:ascii="Avenir Book" w:hAnsi="Avenir Book"/>
          <w:b/>
          <w:bCs/>
          <w:color w:val="000000" w:themeColor="text1"/>
        </w:rPr>
        <w:t xml:space="preserve"> </w:t>
      </w:r>
      <w:r w:rsidR="00F258AC" w:rsidRPr="00413ED1">
        <w:rPr>
          <w:rFonts w:ascii="Avenir Book" w:hAnsi="Avenir Book"/>
          <w:color w:val="000000" w:themeColor="text1"/>
        </w:rPr>
        <w:t xml:space="preserve"> | 12-1:15 pm | Location/format TBD</w:t>
      </w:r>
    </w:p>
    <w:p w14:paraId="4FDABAD1" w14:textId="2DC29105" w:rsidR="00D54FBC" w:rsidRPr="00413ED1" w:rsidRDefault="00D54FBC" w:rsidP="000803C5">
      <w:pPr>
        <w:ind w:firstLine="720"/>
        <w:rPr>
          <w:rFonts w:ascii="Avenir Book" w:hAnsi="Avenir Book"/>
          <w:color w:val="000000" w:themeColor="text1"/>
        </w:rPr>
      </w:pPr>
      <w:r w:rsidRPr="00413ED1">
        <w:rPr>
          <w:rFonts w:ascii="Avenir Book" w:hAnsi="Avenir Book"/>
          <w:color w:val="000000" w:themeColor="text1"/>
        </w:rPr>
        <w:t>Guest: Ombud</w:t>
      </w:r>
      <w:r w:rsidR="00732AF9" w:rsidRPr="00413ED1">
        <w:rPr>
          <w:rFonts w:ascii="Avenir Book" w:hAnsi="Avenir Book"/>
          <w:color w:val="000000" w:themeColor="text1"/>
        </w:rPr>
        <w:t>s</w:t>
      </w:r>
      <w:r w:rsidR="000803C5" w:rsidRPr="00413ED1">
        <w:rPr>
          <w:rFonts w:ascii="Avenir Book" w:hAnsi="Avenir Book"/>
          <w:color w:val="000000" w:themeColor="text1"/>
        </w:rPr>
        <w:t xml:space="preserve"> and Former Chairs</w:t>
      </w:r>
    </w:p>
    <w:p w14:paraId="54C72C47" w14:textId="77777777" w:rsidR="00BA13D8" w:rsidRPr="00413ED1" w:rsidRDefault="00BA13D8">
      <w:pPr>
        <w:rPr>
          <w:rFonts w:ascii="Avenir Book" w:hAnsi="Avenir Book"/>
          <w:b/>
          <w:bCs/>
          <w:color w:val="2880BA"/>
        </w:rPr>
      </w:pPr>
    </w:p>
    <w:p w14:paraId="5F5E0A6B" w14:textId="77777777" w:rsidR="00BA13D8" w:rsidRPr="00413ED1" w:rsidRDefault="00BA13D8">
      <w:pPr>
        <w:rPr>
          <w:rFonts w:ascii="Avenir Book" w:hAnsi="Avenir Book"/>
          <w:b/>
          <w:bCs/>
          <w:color w:val="2880BA"/>
        </w:rPr>
      </w:pPr>
    </w:p>
    <w:p w14:paraId="7F605A72" w14:textId="62914A70" w:rsidR="00D54FBC" w:rsidRPr="00413ED1" w:rsidRDefault="00D54FBC">
      <w:pPr>
        <w:rPr>
          <w:rFonts w:ascii="Avenir Book" w:hAnsi="Avenir Book"/>
          <w:b/>
          <w:bCs/>
          <w:color w:val="2880BA"/>
        </w:rPr>
      </w:pPr>
      <w:r w:rsidRPr="00413ED1">
        <w:rPr>
          <w:rFonts w:ascii="Avenir Book" w:hAnsi="Avenir Book"/>
          <w:b/>
          <w:bCs/>
          <w:color w:val="2880BA"/>
        </w:rPr>
        <w:t>M</w:t>
      </w:r>
      <w:r w:rsidR="00001DC6" w:rsidRPr="00413ED1">
        <w:rPr>
          <w:rFonts w:ascii="Avenir Book" w:hAnsi="Avenir Book"/>
          <w:b/>
          <w:bCs/>
          <w:color w:val="2880BA"/>
        </w:rPr>
        <w:t>odule</w:t>
      </w:r>
      <w:r w:rsidRPr="00413ED1">
        <w:rPr>
          <w:rFonts w:ascii="Avenir Book" w:hAnsi="Avenir Book"/>
          <w:b/>
          <w:bCs/>
          <w:color w:val="2880BA"/>
        </w:rPr>
        <w:t xml:space="preserve"> </w:t>
      </w:r>
      <w:r w:rsidR="00942205" w:rsidRPr="00413ED1">
        <w:rPr>
          <w:rFonts w:ascii="Avenir Book" w:hAnsi="Avenir Book"/>
          <w:b/>
          <w:bCs/>
          <w:color w:val="2880BA"/>
        </w:rPr>
        <w:t>5</w:t>
      </w:r>
      <w:r w:rsidRPr="00413ED1">
        <w:rPr>
          <w:rFonts w:ascii="Avenir Book" w:hAnsi="Avenir Book"/>
          <w:b/>
          <w:bCs/>
          <w:color w:val="2880BA"/>
        </w:rPr>
        <w:t>: Legal Issues for Chairs</w:t>
      </w:r>
      <w:r w:rsidR="00FC3770" w:rsidRPr="00413ED1">
        <w:rPr>
          <w:rFonts w:ascii="Avenir Book" w:hAnsi="Avenir Book"/>
          <w:b/>
          <w:bCs/>
          <w:color w:val="2880BA"/>
        </w:rPr>
        <w:t xml:space="preserve"> </w:t>
      </w:r>
      <w:r w:rsidR="007C3519" w:rsidRPr="00413ED1">
        <w:rPr>
          <w:rFonts w:ascii="Avenir Book" w:hAnsi="Avenir Book"/>
          <w:b/>
          <w:bCs/>
          <w:color w:val="2880BA"/>
        </w:rPr>
        <w:t>&amp;</w:t>
      </w:r>
      <w:r w:rsidR="00FC3770" w:rsidRPr="00413ED1">
        <w:rPr>
          <w:rFonts w:ascii="Avenir Book" w:hAnsi="Avenir Book"/>
          <w:b/>
          <w:bCs/>
          <w:color w:val="2880BA"/>
        </w:rPr>
        <w:t xml:space="preserve"> Working with the </w:t>
      </w:r>
      <w:r w:rsidR="00942205" w:rsidRPr="00413ED1">
        <w:rPr>
          <w:rFonts w:ascii="Avenir Book" w:hAnsi="Avenir Book"/>
          <w:b/>
          <w:bCs/>
          <w:color w:val="2880BA"/>
        </w:rPr>
        <w:t xml:space="preserve">Ombuds and </w:t>
      </w:r>
      <w:r w:rsidR="00FC3770" w:rsidRPr="00413ED1">
        <w:rPr>
          <w:rFonts w:ascii="Avenir Book" w:hAnsi="Avenir Book"/>
          <w:b/>
          <w:bCs/>
          <w:color w:val="2880BA"/>
        </w:rPr>
        <w:t>Office of Equity</w:t>
      </w:r>
    </w:p>
    <w:p w14:paraId="7E686E19" w14:textId="77777777" w:rsidR="00001DC6" w:rsidRPr="00413ED1" w:rsidRDefault="00001DC6" w:rsidP="00001DC6">
      <w:pPr>
        <w:ind w:firstLine="720"/>
        <w:rPr>
          <w:rFonts w:ascii="Avenir Book" w:hAnsi="Avenir Book"/>
        </w:rPr>
      </w:pPr>
    </w:p>
    <w:p w14:paraId="44F7E51D" w14:textId="64EA6E14" w:rsidR="00001DC6" w:rsidRPr="00413ED1" w:rsidRDefault="00942205" w:rsidP="00001DC6">
      <w:pPr>
        <w:ind w:firstLine="720"/>
        <w:rPr>
          <w:rFonts w:ascii="Avenir Book" w:hAnsi="Avenir Book"/>
        </w:rPr>
      </w:pPr>
      <w:r w:rsidRPr="00413ED1">
        <w:rPr>
          <w:rFonts w:ascii="Avenir Book" w:hAnsi="Avenir Book"/>
          <w:b/>
          <w:bCs/>
        </w:rPr>
        <w:t>January</w:t>
      </w:r>
      <w:r w:rsidR="00413ED1" w:rsidRPr="00413ED1">
        <w:rPr>
          <w:rFonts w:ascii="Avenir Book" w:hAnsi="Avenir Book"/>
          <w:b/>
          <w:bCs/>
        </w:rPr>
        <w:t xml:space="preserve"> </w:t>
      </w:r>
      <w:r w:rsidR="00001DC6" w:rsidRPr="00413ED1">
        <w:rPr>
          <w:rFonts w:ascii="Avenir Book" w:hAnsi="Avenir Book"/>
        </w:rPr>
        <w:t>| 12-1:15 pm</w:t>
      </w:r>
      <w:r w:rsidR="00544DD8" w:rsidRPr="00413ED1">
        <w:rPr>
          <w:rFonts w:ascii="Avenir Book" w:hAnsi="Avenir Book"/>
        </w:rPr>
        <w:t xml:space="preserve"> | Location and format TBD</w:t>
      </w:r>
    </w:p>
    <w:p w14:paraId="66F68826" w14:textId="26521092" w:rsidR="00D54FBC" w:rsidRPr="00413ED1" w:rsidRDefault="00D54FBC" w:rsidP="00001DC6">
      <w:pPr>
        <w:ind w:firstLine="720"/>
        <w:rPr>
          <w:rFonts w:ascii="Avenir Book" w:hAnsi="Avenir Book"/>
        </w:rPr>
      </w:pPr>
      <w:r w:rsidRPr="00413ED1">
        <w:rPr>
          <w:rFonts w:ascii="Avenir Book" w:hAnsi="Avenir Book"/>
        </w:rPr>
        <w:t>Guest: Chris Puckett</w:t>
      </w:r>
      <w:r w:rsidR="00942205" w:rsidRPr="00413ED1">
        <w:rPr>
          <w:rFonts w:ascii="Avenir Book" w:hAnsi="Avenir Book"/>
        </w:rPr>
        <w:t xml:space="preserve">, </w:t>
      </w:r>
      <w:r w:rsidR="00FC3770" w:rsidRPr="00413ED1">
        <w:rPr>
          <w:rFonts w:ascii="Avenir Book" w:hAnsi="Avenir Book"/>
        </w:rPr>
        <w:t>Elizabeth Schrock</w:t>
      </w:r>
      <w:r w:rsidR="00942205" w:rsidRPr="00413ED1">
        <w:rPr>
          <w:rFonts w:ascii="Avenir Book" w:hAnsi="Avenir Book"/>
        </w:rPr>
        <w:t>, and Melissa</w:t>
      </w:r>
      <w:r w:rsidR="000803C5" w:rsidRPr="00413ED1">
        <w:rPr>
          <w:rFonts w:ascii="Avenir Book" w:hAnsi="Avenir Book"/>
        </w:rPr>
        <w:t xml:space="preserve"> Connell</w:t>
      </w:r>
    </w:p>
    <w:p w14:paraId="5814BE70" w14:textId="77777777" w:rsidR="00421D1A" w:rsidRPr="00413ED1" w:rsidRDefault="00421D1A">
      <w:pPr>
        <w:rPr>
          <w:rFonts w:ascii="Avenir Book" w:hAnsi="Avenir Book"/>
        </w:rPr>
      </w:pPr>
    </w:p>
    <w:p w14:paraId="17C995E8" w14:textId="77777777" w:rsidR="00421D1A" w:rsidRPr="00413ED1" w:rsidRDefault="00421D1A">
      <w:pPr>
        <w:rPr>
          <w:rFonts w:ascii="Avenir Book" w:hAnsi="Avenir Book"/>
        </w:rPr>
      </w:pPr>
    </w:p>
    <w:p w14:paraId="05C116BB" w14:textId="69603BF5" w:rsidR="00544DD8" w:rsidRPr="00413ED1" w:rsidRDefault="00E46BD3">
      <w:pPr>
        <w:rPr>
          <w:rFonts w:ascii="Avenir Book" w:hAnsi="Avenir Book"/>
          <w:b/>
          <w:bCs/>
          <w:color w:val="2880BA"/>
        </w:rPr>
      </w:pPr>
      <w:r w:rsidRPr="00413ED1">
        <w:rPr>
          <w:rFonts w:ascii="Avenir Book" w:hAnsi="Avenir Book"/>
          <w:b/>
          <w:bCs/>
          <w:color w:val="2880BA"/>
        </w:rPr>
        <w:t>Modules 6-</w:t>
      </w:r>
      <w:r w:rsidR="00942205" w:rsidRPr="00413ED1">
        <w:rPr>
          <w:rFonts w:ascii="Avenir Book" w:hAnsi="Avenir Book"/>
          <w:b/>
          <w:bCs/>
          <w:color w:val="2880BA"/>
        </w:rPr>
        <w:t>8</w:t>
      </w:r>
      <w:r w:rsidRPr="00413ED1">
        <w:rPr>
          <w:rFonts w:ascii="Avenir Book" w:hAnsi="Avenir Book"/>
          <w:b/>
          <w:bCs/>
          <w:color w:val="2880BA"/>
        </w:rPr>
        <w:t xml:space="preserve"> </w:t>
      </w:r>
      <w:r w:rsidR="00BA13D8" w:rsidRPr="00413ED1">
        <w:rPr>
          <w:rFonts w:ascii="Avenir Book" w:hAnsi="Avenir Book"/>
          <w:b/>
          <w:bCs/>
          <w:color w:val="2880BA"/>
        </w:rPr>
        <w:t xml:space="preserve">| </w:t>
      </w:r>
      <w:r w:rsidR="00942205" w:rsidRPr="00413ED1">
        <w:rPr>
          <w:rFonts w:ascii="Avenir Book" w:hAnsi="Avenir Book"/>
          <w:b/>
          <w:bCs/>
          <w:color w:val="2880BA"/>
        </w:rPr>
        <w:t xml:space="preserve">February, March, and April of </w:t>
      </w:r>
      <w:r w:rsidRPr="00413ED1">
        <w:rPr>
          <w:rFonts w:ascii="Avenir Book" w:hAnsi="Avenir Book"/>
          <w:b/>
          <w:bCs/>
          <w:color w:val="2880BA"/>
        </w:rPr>
        <w:t>202</w:t>
      </w:r>
      <w:r w:rsidR="006A0192" w:rsidRPr="00413ED1">
        <w:rPr>
          <w:rFonts w:ascii="Avenir Book" w:hAnsi="Avenir Book"/>
          <w:b/>
          <w:bCs/>
          <w:color w:val="2880BA"/>
        </w:rPr>
        <w:t>5</w:t>
      </w:r>
    </w:p>
    <w:p w14:paraId="734F1C7A" w14:textId="77777777" w:rsidR="00E46BD3" w:rsidRPr="00413ED1" w:rsidRDefault="00E46BD3">
      <w:pPr>
        <w:rPr>
          <w:rFonts w:ascii="Avenir Book" w:hAnsi="Avenir Book"/>
          <w:b/>
          <w:bCs/>
          <w:color w:val="2880BA"/>
        </w:rPr>
      </w:pPr>
    </w:p>
    <w:p w14:paraId="38FD15B2" w14:textId="281B4C1E" w:rsidR="002373A5" w:rsidRPr="00413ED1" w:rsidRDefault="007147AB">
      <w:pPr>
        <w:rPr>
          <w:rFonts w:ascii="Avenir Book" w:hAnsi="Avenir Book"/>
          <w:i/>
          <w:iCs/>
        </w:rPr>
      </w:pPr>
      <w:r w:rsidRPr="00413ED1">
        <w:rPr>
          <w:rFonts w:ascii="Avenir Book" w:hAnsi="Avenir Book"/>
          <w:i/>
          <w:iCs/>
        </w:rPr>
        <w:t>The</w:t>
      </w:r>
      <w:r w:rsidR="00001DC6" w:rsidRPr="00413ED1">
        <w:rPr>
          <w:rFonts w:ascii="Avenir Book" w:hAnsi="Avenir Book"/>
          <w:i/>
          <w:iCs/>
        </w:rPr>
        <w:t xml:space="preserve"> cohort will </w:t>
      </w:r>
      <w:r w:rsidR="00413ED1">
        <w:rPr>
          <w:rFonts w:ascii="Avenir Book" w:hAnsi="Avenir Book"/>
          <w:i/>
          <w:iCs/>
        </w:rPr>
        <w:t xml:space="preserve">determine the </w:t>
      </w:r>
      <w:r w:rsidR="00001DC6" w:rsidRPr="00413ED1">
        <w:rPr>
          <w:rFonts w:ascii="Avenir Book" w:hAnsi="Avenir Book"/>
          <w:i/>
          <w:iCs/>
        </w:rPr>
        <w:t>preferences for the</w:t>
      </w:r>
      <w:r w:rsidR="00413ED1" w:rsidRPr="00413ED1">
        <w:rPr>
          <w:rFonts w:ascii="Avenir Book" w:hAnsi="Avenir Book"/>
          <w:i/>
          <w:iCs/>
        </w:rPr>
        <w:t xml:space="preserve"> topics and</w:t>
      </w:r>
      <w:r w:rsidR="00001DC6" w:rsidRPr="00413ED1">
        <w:rPr>
          <w:rFonts w:ascii="Avenir Book" w:hAnsi="Avenir Book"/>
          <w:i/>
          <w:iCs/>
        </w:rPr>
        <w:t xml:space="preserve"> order of module</w:t>
      </w:r>
      <w:r w:rsidRPr="00413ED1">
        <w:rPr>
          <w:rFonts w:ascii="Avenir Book" w:hAnsi="Avenir Book"/>
          <w:i/>
          <w:iCs/>
        </w:rPr>
        <w:t>s</w:t>
      </w:r>
      <w:r w:rsidR="00001DC6" w:rsidRPr="00413ED1">
        <w:rPr>
          <w:rFonts w:ascii="Avenir Book" w:hAnsi="Avenir Book"/>
          <w:i/>
          <w:iCs/>
        </w:rPr>
        <w:t xml:space="preserve"> </w:t>
      </w:r>
      <w:r w:rsidR="002E5934" w:rsidRPr="00413ED1">
        <w:rPr>
          <w:rFonts w:ascii="Avenir Book" w:hAnsi="Avenir Book"/>
          <w:i/>
          <w:iCs/>
        </w:rPr>
        <w:t>6</w:t>
      </w:r>
      <w:r w:rsidR="00942205" w:rsidRPr="00413ED1">
        <w:rPr>
          <w:rFonts w:ascii="Avenir Book" w:hAnsi="Avenir Book"/>
          <w:i/>
          <w:iCs/>
        </w:rPr>
        <w:t>-8</w:t>
      </w:r>
      <w:r w:rsidRPr="00413ED1">
        <w:rPr>
          <w:rFonts w:ascii="Avenir Book" w:hAnsi="Avenir Book"/>
          <w:i/>
          <w:iCs/>
        </w:rPr>
        <w:t xml:space="preserve">. </w:t>
      </w:r>
      <w:r w:rsidR="00D54FBC" w:rsidRPr="00413ED1">
        <w:rPr>
          <w:rFonts w:ascii="Avenir Book" w:hAnsi="Avenir Book"/>
          <w:i/>
          <w:iCs/>
        </w:rPr>
        <w:t>The final three spring term meetings will be determined based on the preferences of the cohort</w:t>
      </w:r>
      <w:r w:rsidRPr="00413ED1">
        <w:rPr>
          <w:rFonts w:ascii="Avenir Book" w:hAnsi="Avenir Book"/>
          <w:i/>
          <w:iCs/>
        </w:rPr>
        <w:t xml:space="preserve">. </w:t>
      </w:r>
    </w:p>
    <w:p w14:paraId="1B98A60B" w14:textId="77777777" w:rsidR="006A0192" w:rsidRPr="00413ED1" w:rsidRDefault="006A0192">
      <w:pPr>
        <w:rPr>
          <w:rFonts w:ascii="Avenir Book" w:hAnsi="Avenir Book"/>
          <w:i/>
          <w:iCs/>
        </w:rPr>
      </w:pPr>
    </w:p>
    <w:p w14:paraId="3F513096" w14:textId="613314CA" w:rsidR="00001DC6" w:rsidRPr="00413ED1" w:rsidRDefault="00413ED1">
      <w:pPr>
        <w:rPr>
          <w:rFonts w:ascii="Avenir Book" w:hAnsi="Avenir Book"/>
          <w:i/>
          <w:iCs/>
        </w:rPr>
      </w:pPr>
      <w:r w:rsidRPr="00413ED1">
        <w:rPr>
          <w:rFonts w:ascii="Avenir Book" w:hAnsi="Avenir Book"/>
          <w:i/>
          <w:iCs/>
        </w:rPr>
        <w:t xml:space="preserve">For reference, in the inaugural </w:t>
      </w:r>
      <w:r w:rsidR="006A0192" w:rsidRPr="00413ED1">
        <w:rPr>
          <w:rFonts w:ascii="Avenir Book" w:hAnsi="Avenir Book"/>
          <w:i/>
          <w:iCs/>
        </w:rPr>
        <w:t xml:space="preserve">year, the group chose </w:t>
      </w:r>
      <w:r w:rsidR="00942205" w:rsidRPr="00413ED1">
        <w:rPr>
          <w:rFonts w:ascii="Avenir Book" w:hAnsi="Avenir Book"/>
          <w:i/>
          <w:iCs/>
        </w:rPr>
        <w:t xml:space="preserve">Creating a Culture of Inclusion (with Antonio Farias and Faye Caronan), </w:t>
      </w:r>
      <w:r w:rsidR="006A0192" w:rsidRPr="00413ED1">
        <w:rPr>
          <w:rFonts w:ascii="Avenir Book" w:hAnsi="Avenir Book"/>
          <w:i/>
          <w:iCs/>
        </w:rPr>
        <w:t>Budgeting Basics for Chairs (with Ann Sherman)</w:t>
      </w:r>
      <w:r w:rsidR="00942205" w:rsidRPr="00413ED1">
        <w:rPr>
          <w:rFonts w:ascii="Avenir Book" w:hAnsi="Avenir Book"/>
          <w:i/>
          <w:iCs/>
        </w:rPr>
        <w:t>,</w:t>
      </w:r>
      <w:r w:rsidR="006A0192" w:rsidRPr="00413ED1">
        <w:rPr>
          <w:rFonts w:ascii="Avenir Book" w:hAnsi="Avenir Book"/>
          <w:i/>
          <w:iCs/>
        </w:rPr>
        <w:t xml:space="preserve"> </w:t>
      </w:r>
      <w:r w:rsidR="00942205" w:rsidRPr="00413ED1">
        <w:rPr>
          <w:rFonts w:ascii="Avenir Book" w:hAnsi="Avenir Book"/>
          <w:i/>
          <w:iCs/>
        </w:rPr>
        <w:t xml:space="preserve">and </w:t>
      </w:r>
      <w:r w:rsidR="006A0192" w:rsidRPr="00413ED1">
        <w:rPr>
          <w:rFonts w:ascii="Avenir Book" w:hAnsi="Avenir Book"/>
          <w:i/>
          <w:iCs/>
        </w:rPr>
        <w:t>Self-Care and Sustainability (with Brenda J. Allen)</w:t>
      </w:r>
      <w:r w:rsidR="00942205" w:rsidRPr="00413ED1">
        <w:rPr>
          <w:rFonts w:ascii="Avenir Book" w:hAnsi="Avenir Book"/>
          <w:i/>
          <w:iCs/>
        </w:rPr>
        <w:t>.</w:t>
      </w:r>
    </w:p>
    <w:p w14:paraId="43972C12" w14:textId="77777777" w:rsidR="00942205" w:rsidRPr="00413ED1" w:rsidRDefault="00942205">
      <w:pPr>
        <w:rPr>
          <w:rFonts w:ascii="Avenir Book" w:hAnsi="Avenir Book"/>
          <w:i/>
          <w:iCs/>
        </w:rPr>
      </w:pPr>
    </w:p>
    <w:p w14:paraId="2AE975D2" w14:textId="4981E571" w:rsidR="00001DC6" w:rsidRPr="00413ED1" w:rsidRDefault="00001DC6">
      <w:pPr>
        <w:rPr>
          <w:rFonts w:ascii="Avenir Book" w:hAnsi="Avenir Book"/>
          <w:b/>
          <w:bCs/>
          <w:i/>
          <w:iCs/>
          <w:color w:val="2880BA"/>
        </w:rPr>
      </w:pPr>
      <w:r w:rsidRPr="00413ED1">
        <w:rPr>
          <w:rFonts w:ascii="Avenir Book" w:hAnsi="Avenir Book"/>
          <w:b/>
          <w:bCs/>
          <w:i/>
          <w:iCs/>
          <w:color w:val="2880BA"/>
        </w:rPr>
        <w:t>Potential spring topics include:</w:t>
      </w:r>
    </w:p>
    <w:p w14:paraId="573A62F5" w14:textId="366E927B" w:rsidR="00001DC6" w:rsidRPr="00413ED1" w:rsidRDefault="00001DC6" w:rsidP="00413ED1">
      <w:pPr>
        <w:pStyle w:val="ListParagraph"/>
        <w:numPr>
          <w:ilvl w:val="0"/>
          <w:numId w:val="9"/>
        </w:numPr>
        <w:rPr>
          <w:rFonts w:ascii="Avenir Book" w:hAnsi="Avenir Book"/>
        </w:rPr>
      </w:pPr>
      <w:r w:rsidRPr="00413ED1">
        <w:rPr>
          <w:rFonts w:ascii="Avenir Book" w:hAnsi="Avenir Book"/>
        </w:rPr>
        <w:t>Budgeting for Chairs</w:t>
      </w:r>
      <w:r w:rsidR="00942205" w:rsidRPr="00413ED1">
        <w:rPr>
          <w:rFonts w:ascii="Avenir Book" w:hAnsi="Avenir Book"/>
        </w:rPr>
        <w:t xml:space="preserve"> with Ann Sherman and special guests</w:t>
      </w:r>
    </w:p>
    <w:p w14:paraId="3EC54DC6" w14:textId="26D316EA" w:rsidR="00942205" w:rsidRPr="00413ED1" w:rsidRDefault="00942205" w:rsidP="00413ED1">
      <w:pPr>
        <w:pStyle w:val="ListParagraph"/>
        <w:numPr>
          <w:ilvl w:val="0"/>
          <w:numId w:val="9"/>
        </w:numPr>
        <w:rPr>
          <w:rFonts w:ascii="Avenir Book" w:hAnsi="Avenir Book"/>
        </w:rPr>
      </w:pPr>
      <w:r w:rsidRPr="00413ED1">
        <w:rPr>
          <w:rFonts w:ascii="Avenir Book" w:hAnsi="Avenir Book"/>
        </w:rPr>
        <w:t>Recruiting and Retaining Students</w:t>
      </w:r>
    </w:p>
    <w:p w14:paraId="23830C95" w14:textId="54D93F66" w:rsidR="00001DC6" w:rsidRPr="00413ED1" w:rsidRDefault="00001DC6" w:rsidP="00413ED1">
      <w:pPr>
        <w:pStyle w:val="xxxmsonormal"/>
        <w:numPr>
          <w:ilvl w:val="0"/>
          <w:numId w:val="9"/>
        </w:numPr>
        <w:spacing w:before="0" w:beforeAutospacing="0" w:after="0" w:afterAutospacing="0"/>
        <w:rPr>
          <w:rStyle w:val="xxxcontentpasted0"/>
          <w:rFonts w:ascii="Avenir Book" w:hAnsi="Avenir Book" w:cs="Calibri"/>
          <w:color w:val="000000"/>
        </w:rPr>
      </w:pPr>
      <w:r w:rsidRPr="00413ED1">
        <w:rPr>
          <w:rStyle w:val="xxxcontentpasted0"/>
          <w:rFonts w:ascii="Avenir Book" w:hAnsi="Avenir Book" w:cs="Calibri"/>
          <w:color w:val="000000"/>
        </w:rPr>
        <w:t xml:space="preserve">Cultivating a </w:t>
      </w:r>
      <w:r w:rsidR="00A72A75" w:rsidRPr="00413ED1">
        <w:rPr>
          <w:rStyle w:val="xxxcontentpasted0"/>
          <w:rFonts w:ascii="Avenir Book" w:hAnsi="Avenir Book" w:cs="Calibri"/>
          <w:color w:val="000000"/>
        </w:rPr>
        <w:t>C</w:t>
      </w:r>
      <w:r w:rsidRPr="00413ED1">
        <w:rPr>
          <w:rStyle w:val="xxxcontentpasted0"/>
          <w:rFonts w:ascii="Avenir Book" w:hAnsi="Avenir Book" w:cs="Calibri"/>
          <w:color w:val="000000"/>
        </w:rPr>
        <w:t xml:space="preserve">ulture </w:t>
      </w:r>
      <w:r w:rsidR="00A72A75" w:rsidRPr="00413ED1">
        <w:rPr>
          <w:rStyle w:val="xxxcontentpasted0"/>
          <w:rFonts w:ascii="Avenir Book" w:hAnsi="Avenir Book" w:cs="Calibri"/>
          <w:color w:val="000000"/>
        </w:rPr>
        <w:t xml:space="preserve">of Inclusion and Belonging </w:t>
      </w:r>
      <w:r w:rsidRPr="00413ED1">
        <w:rPr>
          <w:rStyle w:val="xxxcontentpasted0"/>
          <w:rFonts w:ascii="Avenir Book" w:hAnsi="Avenir Book" w:cs="Calibri"/>
          <w:color w:val="000000"/>
        </w:rPr>
        <w:t>(DEI) with Antonio Farias</w:t>
      </w:r>
      <w:r w:rsidR="00942205" w:rsidRPr="00413ED1">
        <w:rPr>
          <w:rStyle w:val="xxxcontentpasted0"/>
          <w:rFonts w:ascii="Avenir Book" w:hAnsi="Avenir Book" w:cs="Calibri"/>
          <w:color w:val="000000"/>
        </w:rPr>
        <w:t xml:space="preserve"> and special guests</w:t>
      </w:r>
    </w:p>
    <w:p w14:paraId="0B06BF6C" w14:textId="7A3C2B9E" w:rsidR="00942205" w:rsidRPr="00413ED1" w:rsidRDefault="00942205" w:rsidP="00413ED1">
      <w:pPr>
        <w:pStyle w:val="xxxmsonormal"/>
        <w:numPr>
          <w:ilvl w:val="0"/>
          <w:numId w:val="9"/>
        </w:numPr>
        <w:spacing w:before="0" w:beforeAutospacing="0" w:after="0" w:afterAutospacing="0"/>
        <w:rPr>
          <w:rFonts w:ascii="Avenir Book" w:hAnsi="Avenir Book" w:cs="Calibri"/>
          <w:color w:val="212121"/>
        </w:rPr>
      </w:pPr>
      <w:r w:rsidRPr="00413ED1">
        <w:rPr>
          <w:rStyle w:val="xxxcontentpasted0"/>
          <w:rFonts w:ascii="Avenir Book" w:hAnsi="Avenir Book" w:cs="Calibri"/>
          <w:color w:val="000000"/>
        </w:rPr>
        <w:t>Treating Staff with the Consideration They Deserve with HR Liaison and Staff Council</w:t>
      </w:r>
    </w:p>
    <w:p w14:paraId="758666C0" w14:textId="0A86461F" w:rsidR="00001DC6" w:rsidRPr="00413ED1" w:rsidRDefault="00001DC6" w:rsidP="00413ED1">
      <w:pPr>
        <w:pStyle w:val="xxxmsonormal"/>
        <w:numPr>
          <w:ilvl w:val="0"/>
          <w:numId w:val="9"/>
        </w:numPr>
        <w:spacing w:before="0" w:beforeAutospacing="0" w:after="0" w:afterAutospacing="0"/>
        <w:rPr>
          <w:rFonts w:ascii="Avenir Book" w:hAnsi="Avenir Book" w:cs="Calibri"/>
          <w:color w:val="212121"/>
        </w:rPr>
      </w:pPr>
      <w:r w:rsidRPr="00413ED1">
        <w:rPr>
          <w:rStyle w:val="xxxcontentpasted0"/>
          <w:rFonts w:ascii="Avenir Book" w:hAnsi="Avenir Book" w:cs="Calibri"/>
          <w:color w:val="000000"/>
        </w:rPr>
        <w:t>Mastering Effective Communication as a Chair</w:t>
      </w:r>
      <w:r w:rsidRPr="00413ED1">
        <w:rPr>
          <w:rFonts w:ascii="Avenir Book" w:hAnsi="Avenir Book" w:cs="Calibri"/>
          <w:color w:val="000000"/>
        </w:rPr>
        <w:t> </w:t>
      </w:r>
    </w:p>
    <w:p w14:paraId="4020BD8D" w14:textId="6A110A27" w:rsidR="00001DC6" w:rsidRPr="00413ED1" w:rsidRDefault="00001DC6" w:rsidP="00413ED1">
      <w:pPr>
        <w:pStyle w:val="xxxmsonormal"/>
        <w:numPr>
          <w:ilvl w:val="0"/>
          <w:numId w:val="9"/>
        </w:numPr>
        <w:spacing w:before="0" w:beforeAutospacing="0" w:after="0" w:afterAutospacing="0"/>
        <w:rPr>
          <w:rFonts w:ascii="Avenir Book" w:hAnsi="Avenir Book" w:cs="Calibri"/>
          <w:color w:val="212121"/>
        </w:rPr>
      </w:pPr>
      <w:r w:rsidRPr="00413ED1">
        <w:rPr>
          <w:rStyle w:val="xxxcontentpasted0"/>
          <w:rFonts w:ascii="Avenir Book" w:hAnsi="Avenir Book" w:cs="Calibri"/>
          <w:color w:val="000000"/>
        </w:rPr>
        <w:t>Demystifying RTP with</w:t>
      </w:r>
      <w:r w:rsidR="00A72A75" w:rsidRPr="00413ED1">
        <w:rPr>
          <w:rStyle w:val="apple-converted-space"/>
          <w:rFonts w:ascii="Avenir Book" w:eastAsiaTheme="majorEastAsia" w:hAnsi="Avenir Book" w:cs="Calibri"/>
          <w:color w:val="000000"/>
        </w:rPr>
        <w:t xml:space="preserve"> </w:t>
      </w:r>
      <w:r w:rsidR="002E5934" w:rsidRPr="00413ED1">
        <w:rPr>
          <w:rStyle w:val="apple-converted-space"/>
          <w:rFonts w:ascii="Avenir Book" w:eastAsiaTheme="majorEastAsia" w:hAnsi="Avenir Book" w:cs="Calibri"/>
          <w:color w:val="000000"/>
        </w:rPr>
        <w:t xml:space="preserve">Turan Kayaoglu </w:t>
      </w:r>
      <w:r w:rsidRPr="00413ED1">
        <w:rPr>
          <w:rStyle w:val="xxxcontentpasted0"/>
          <w:rFonts w:ascii="Avenir Book" w:hAnsi="Avenir Book" w:cs="Calibri"/>
          <w:color w:val="000000"/>
        </w:rPr>
        <w:t>and Betsy</w:t>
      </w:r>
      <w:r w:rsidR="002E5934" w:rsidRPr="00413ED1">
        <w:rPr>
          <w:rStyle w:val="xxxcontentpasted0"/>
          <w:rFonts w:ascii="Avenir Book" w:hAnsi="Avenir Book" w:cs="Calibri"/>
          <w:color w:val="000000"/>
        </w:rPr>
        <w:t xml:space="preserve"> Metzger</w:t>
      </w:r>
    </w:p>
    <w:p w14:paraId="43148FFB" w14:textId="1C44AD64" w:rsidR="00001DC6" w:rsidRPr="00413ED1" w:rsidRDefault="00001DC6" w:rsidP="00413ED1">
      <w:pPr>
        <w:pStyle w:val="xxxmsonormal"/>
        <w:numPr>
          <w:ilvl w:val="0"/>
          <w:numId w:val="9"/>
        </w:numPr>
        <w:spacing w:before="0" w:beforeAutospacing="0" w:after="0" w:afterAutospacing="0"/>
        <w:rPr>
          <w:rFonts w:ascii="Avenir Book" w:hAnsi="Avenir Book" w:cs="Calibri"/>
          <w:color w:val="212121"/>
        </w:rPr>
      </w:pPr>
      <w:r w:rsidRPr="00413ED1">
        <w:rPr>
          <w:rStyle w:val="xxxcontentpasted0"/>
          <w:rFonts w:ascii="Avenir Book" w:hAnsi="Avenir Book" w:cs="Calibri"/>
          <w:color w:val="000000"/>
        </w:rPr>
        <w:t>Navigating Challenging Interactions with Faculty, Staff, and Students</w:t>
      </w:r>
    </w:p>
    <w:p w14:paraId="046252BE" w14:textId="49B8EB46" w:rsidR="00001DC6" w:rsidRPr="00413ED1" w:rsidRDefault="00001DC6" w:rsidP="00413ED1">
      <w:pPr>
        <w:pStyle w:val="xxxmsonormal"/>
        <w:numPr>
          <w:ilvl w:val="0"/>
          <w:numId w:val="9"/>
        </w:numPr>
        <w:spacing w:before="0" w:beforeAutospacing="0" w:after="0" w:afterAutospacing="0"/>
        <w:rPr>
          <w:rFonts w:ascii="Avenir Book" w:hAnsi="Avenir Book" w:cs="Calibri"/>
          <w:color w:val="212121"/>
        </w:rPr>
      </w:pPr>
      <w:r w:rsidRPr="00413ED1">
        <w:rPr>
          <w:rStyle w:val="xxxcontentpasted0"/>
          <w:rFonts w:ascii="Avenir Book" w:hAnsi="Avenir Book" w:cs="Calibri"/>
          <w:color w:val="000000"/>
        </w:rPr>
        <w:t>Exploring Available Resources for Chairs</w:t>
      </w:r>
    </w:p>
    <w:p w14:paraId="4B0CF992" w14:textId="32F64B52" w:rsidR="00001DC6" w:rsidRPr="00413ED1" w:rsidRDefault="00001DC6" w:rsidP="00413ED1">
      <w:pPr>
        <w:pStyle w:val="xxxmsonormal"/>
        <w:numPr>
          <w:ilvl w:val="0"/>
          <w:numId w:val="9"/>
        </w:numPr>
        <w:spacing w:before="0" w:beforeAutospacing="0" w:after="0" w:afterAutospacing="0"/>
        <w:rPr>
          <w:rStyle w:val="xxxcontentpasted0"/>
          <w:rFonts w:ascii="Avenir Book" w:hAnsi="Avenir Book" w:cs="Calibri"/>
          <w:color w:val="000000"/>
        </w:rPr>
      </w:pPr>
      <w:r w:rsidRPr="00413ED1">
        <w:rPr>
          <w:rStyle w:val="xxxcontentpasted0"/>
          <w:rFonts w:ascii="Avenir Book" w:hAnsi="Avenir Book" w:cs="Calibri"/>
          <w:color w:val="000000"/>
        </w:rPr>
        <w:t>Strategies for Providing Mentorship and Support to Faculty and Staff</w:t>
      </w:r>
    </w:p>
    <w:p w14:paraId="593231BE" w14:textId="0302FAD7" w:rsidR="00544DD8" w:rsidRPr="00413ED1" w:rsidRDefault="00544DD8" w:rsidP="00413ED1">
      <w:pPr>
        <w:pStyle w:val="xxxmsonormal"/>
        <w:numPr>
          <w:ilvl w:val="0"/>
          <w:numId w:val="9"/>
        </w:numPr>
        <w:spacing w:before="0" w:beforeAutospacing="0" w:after="0" w:afterAutospacing="0"/>
        <w:rPr>
          <w:rStyle w:val="xxxcontentpasted0"/>
          <w:rFonts w:ascii="Avenir Book" w:hAnsi="Avenir Book" w:cs="Calibri"/>
          <w:color w:val="000000"/>
        </w:rPr>
      </w:pPr>
      <w:r w:rsidRPr="00413ED1">
        <w:rPr>
          <w:rStyle w:val="xxxcontentpasted0"/>
          <w:rFonts w:ascii="Avenir Book" w:hAnsi="Avenir Book" w:cs="Calibri"/>
          <w:color w:val="000000"/>
        </w:rPr>
        <w:t>Time Management for Chairs</w:t>
      </w:r>
    </w:p>
    <w:p w14:paraId="67126E61" w14:textId="345B616E" w:rsidR="00A72A75" w:rsidRPr="00413ED1" w:rsidRDefault="00A72A75" w:rsidP="00413ED1">
      <w:pPr>
        <w:pStyle w:val="xxxmsonormal"/>
        <w:numPr>
          <w:ilvl w:val="0"/>
          <w:numId w:val="9"/>
        </w:numPr>
        <w:spacing w:before="0" w:beforeAutospacing="0" w:after="0" w:afterAutospacing="0"/>
        <w:rPr>
          <w:rStyle w:val="xxxcontentpasted0"/>
          <w:rFonts w:ascii="Avenir Book" w:hAnsi="Avenir Book" w:cs="Calibri"/>
          <w:color w:val="000000"/>
        </w:rPr>
      </w:pPr>
      <w:r w:rsidRPr="00413ED1">
        <w:rPr>
          <w:rStyle w:val="xxxcontentpasted0"/>
          <w:rFonts w:ascii="Avenir Book" w:hAnsi="Avenir Book" w:cs="Calibri"/>
          <w:color w:val="000000"/>
        </w:rPr>
        <w:t>Strategic Planning 101</w:t>
      </w:r>
    </w:p>
    <w:p w14:paraId="2CFCBF25" w14:textId="773DCB93" w:rsidR="00A72A75" w:rsidRPr="00413ED1" w:rsidRDefault="00A72A75" w:rsidP="00413ED1">
      <w:pPr>
        <w:pStyle w:val="xxxmsonormal"/>
        <w:numPr>
          <w:ilvl w:val="0"/>
          <w:numId w:val="9"/>
        </w:numPr>
        <w:spacing w:before="0" w:beforeAutospacing="0" w:after="0" w:afterAutospacing="0"/>
        <w:rPr>
          <w:rStyle w:val="xxxcontentpasted0"/>
          <w:rFonts w:ascii="Avenir Book" w:hAnsi="Avenir Book" w:cs="Calibri"/>
          <w:color w:val="000000"/>
        </w:rPr>
      </w:pPr>
      <w:r w:rsidRPr="00413ED1">
        <w:rPr>
          <w:rStyle w:val="xxxcontentpasted0"/>
          <w:rFonts w:ascii="Avenir Book" w:hAnsi="Avenir Book" w:cs="Calibri"/>
          <w:color w:val="000000"/>
        </w:rPr>
        <w:t xml:space="preserve">Recruiting and </w:t>
      </w:r>
      <w:r w:rsidR="00544DD8" w:rsidRPr="00413ED1">
        <w:rPr>
          <w:rStyle w:val="xxxcontentpasted0"/>
          <w:rFonts w:ascii="Avenir Book" w:hAnsi="Avenir Book" w:cs="Calibri"/>
          <w:color w:val="000000"/>
        </w:rPr>
        <w:t>Hiring New Faculty and Staff</w:t>
      </w:r>
    </w:p>
    <w:p w14:paraId="7FDA0CF4" w14:textId="4953646F" w:rsidR="00544DD8" w:rsidRPr="00413ED1" w:rsidRDefault="00544DD8" w:rsidP="00413ED1">
      <w:pPr>
        <w:pStyle w:val="xxxmsonormal"/>
        <w:numPr>
          <w:ilvl w:val="0"/>
          <w:numId w:val="9"/>
        </w:numPr>
        <w:spacing w:before="0" w:beforeAutospacing="0" w:after="0" w:afterAutospacing="0"/>
        <w:rPr>
          <w:rStyle w:val="xxxcontentpasted0"/>
          <w:rFonts w:ascii="Avenir Book" w:hAnsi="Avenir Book" w:cs="Calibri"/>
          <w:color w:val="000000"/>
        </w:rPr>
      </w:pPr>
      <w:r w:rsidRPr="00413ED1">
        <w:rPr>
          <w:rStyle w:val="xxxcontentpasted0"/>
          <w:rFonts w:ascii="Avenir Book" w:hAnsi="Avenir Book" w:cs="Calibri"/>
          <w:color w:val="000000"/>
        </w:rPr>
        <w:t>Data Resources for Chairs</w:t>
      </w:r>
    </w:p>
    <w:p w14:paraId="3A7B5799" w14:textId="3319C2D2" w:rsidR="00544DD8" w:rsidRPr="00413ED1" w:rsidRDefault="00A72A75" w:rsidP="00413ED1">
      <w:pPr>
        <w:pStyle w:val="xxxmsonormal"/>
        <w:numPr>
          <w:ilvl w:val="0"/>
          <w:numId w:val="9"/>
        </w:numPr>
        <w:spacing w:before="0" w:beforeAutospacing="0" w:after="0" w:afterAutospacing="0"/>
        <w:rPr>
          <w:rFonts w:ascii="Avenir Book" w:hAnsi="Avenir Book" w:cs="Calibri"/>
          <w:color w:val="212121"/>
        </w:rPr>
      </w:pPr>
      <w:r w:rsidRPr="00413ED1">
        <w:rPr>
          <w:rStyle w:val="xxxcontentpasted0"/>
          <w:rFonts w:ascii="Avenir Book" w:hAnsi="Avenir Book" w:cs="Calibri"/>
          <w:color w:val="000000"/>
        </w:rPr>
        <w:t>And/o</w:t>
      </w:r>
      <w:r w:rsidR="00544DD8" w:rsidRPr="00413ED1">
        <w:rPr>
          <w:rStyle w:val="xxxcontentpasted0"/>
          <w:rFonts w:ascii="Avenir Book" w:hAnsi="Avenir Book" w:cs="Calibri"/>
          <w:color w:val="000000"/>
        </w:rPr>
        <w:t xml:space="preserve">r other topics suggested by </w:t>
      </w:r>
      <w:r w:rsidRPr="00413ED1">
        <w:rPr>
          <w:rStyle w:val="xxxcontentpasted0"/>
          <w:rFonts w:ascii="Avenir Book" w:hAnsi="Avenir Book" w:cs="Calibri"/>
          <w:color w:val="000000"/>
        </w:rPr>
        <w:t xml:space="preserve">the </w:t>
      </w:r>
      <w:r w:rsidR="00544DD8" w:rsidRPr="00413ED1">
        <w:rPr>
          <w:rStyle w:val="xxxcontentpasted0"/>
          <w:rFonts w:ascii="Avenir Book" w:hAnsi="Avenir Book" w:cs="Calibri"/>
          <w:color w:val="000000"/>
        </w:rPr>
        <w:t>cohort</w:t>
      </w:r>
      <w:r w:rsidRPr="00413ED1">
        <w:rPr>
          <w:rStyle w:val="xxxcontentpasted0"/>
          <w:rFonts w:ascii="Avenir Book" w:hAnsi="Avenir Book" w:cs="Calibri"/>
          <w:color w:val="000000"/>
        </w:rPr>
        <w:t>.</w:t>
      </w:r>
    </w:p>
    <w:p w14:paraId="4944A328" w14:textId="77777777" w:rsidR="00E46BD3" w:rsidRPr="00413ED1" w:rsidRDefault="00E46BD3">
      <w:pPr>
        <w:rPr>
          <w:rFonts w:ascii="Avenir Book" w:hAnsi="Avenir Book"/>
        </w:rPr>
      </w:pPr>
    </w:p>
    <w:p w14:paraId="5DC7656E" w14:textId="35526EB5" w:rsidR="002E5934" w:rsidRPr="00413ED1" w:rsidRDefault="002E5934" w:rsidP="002E5934">
      <w:pPr>
        <w:rPr>
          <w:rFonts w:ascii="Avenir Book" w:hAnsi="Avenir Book"/>
          <w:b/>
          <w:bCs/>
          <w:color w:val="2880BA"/>
        </w:rPr>
      </w:pPr>
      <w:r w:rsidRPr="00413ED1">
        <w:rPr>
          <w:rFonts w:ascii="Avenir Book" w:hAnsi="Avenir Book"/>
          <w:b/>
          <w:bCs/>
          <w:color w:val="2880BA"/>
        </w:rPr>
        <w:t>Celebration of the First Year</w:t>
      </w:r>
    </w:p>
    <w:p w14:paraId="458B1363" w14:textId="77777777" w:rsidR="002E5934" w:rsidRPr="00413ED1" w:rsidRDefault="002E5934" w:rsidP="002E5934">
      <w:pPr>
        <w:ind w:firstLine="720"/>
        <w:rPr>
          <w:rFonts w:ascii="Avenir Book" w:hAnsi="Avenir Book"/>
        </w:rPr>
      </w:pPr>
    </w:p>
    <w:p w14:paraId="0373A26C" w14:textId="21DEBB7A" w:rsidR="002E5934" w:rsidRPr="00413ED1" w:rsidRDefault="002E5934" w:rsidP="006A0192">
      <w:pPr>
        <w:rPr>
          <w:rFonts w:ascii="Avenir Book" w:hAnsi="Avenir Book"/>
        </w:rPr>
      </w:pPr>
      <w:r w:rsidRPr="00413ED1">
        <w:rPr>
          <w:rFonts w:ascii="Avenir Book" w:hAnsi="Avenir Book"/>
          <w:b/>
          <w:bCs/>
        </w:rPr>
        <w:t>TBA</w:t>
      </w:r>
      <w:r w:rsidRPr="00413ED1">
        <w:rPr>
          <w:rFonts w:ascii="Avenir Book" w:hAnsi="Avenir Book"/>
        </w:rPr>
        <w:t xml:space="preserve"> | Lunch Provided | Location: Of campus restaurant TBA</w:t>
      </w:r>
    </w:p>
    <w:p w14:paraId="0A999879" w14:textId="77777777" w:rsidR="002E5934" w:rsidRPr="00413ED1" w:rsidRDefault="002E5934">
      <w:pPr>
        <w:rPr>
          <w:rFonts w:ascii="Avenir Book" w:hAnsi="Avenir Book"/>
        </w:rPr>
      </w:pPr>
    </w:p>
    <w:p w14:paraId="274C5DAE" w14:textId="77777777" w:rsidR="002E5934" w:rsidRPr="00413ED1" w:rsidRDefault="002E5934">
      <w:pPr>
        <w:rPr>
          <w:rFonts w:ascii="Avenir Book" w:hAnsi="Avenir Book"/>
        </w:rPr>
      </w:pPr>
    </w:p>
    <w:p w14:paraId="560CF9BA" w14:textId="056860AD" w:rsidR="00A72A75" w:rsidRPr="00413ED1" w:rsidRDefault="00544DD8" w:rsidP="00421D1A">
      <w:pPr>
        <w:jc w:val="center"/>
        <w:rPr>
          <w:rFonts w:ascii="Avenir Book" w:hAnsi="Avenir Book"/>
          <w:b/>
          <w:bCs/>
          <w:color w:val="2880BA"/>
        </w:rPr>
      </w:pPr>
      <w:r w:rsidRPr="00413ED1">
        <w:rPr>
          <w:rFonts w:ascii="Avenir Book" w:hAnsi="Avenir Book"/>
          <w:b/>
          <w:bCs/>
          <w:color w:val="2880BA"/>
        </w:rPr>
        <w:t>Credits</w:t>
      </w:r>
    </w:p>
    <w:p w14:paraId="7FDC6E23" w14:textId="77777777" w:rsidR="00BA13D8" w:rsidRPr="00413ED1" w:rsidRDefault="00BA13D8" w:rsidP="00421D1A">
      <w:pPr>
        <w:jc w:val="center"/>
        <w:rPr>
          <w:rFonts w:ascii="Avenir Book" w:hAnsi="Avenir Book"/>
          <w:b/>
          <w:bCs/>
          <w:color w:val="2880BA"/>
        </w:rPr>
      </w:pPr>
    </w:p>
    <w:p w14:paraId="67DD5DB2" w14:textId="77777777" w:rsidR="00BA13D8" w:rsidRPr="00413ED1" w:rsidRDefault="00544DD8">
      <w:pPr>
        <w:rPr>
          <w:rFonts w:ascii="Avenir Book" w:hAnsi="Avenir Book"/>
        </w:rPr>
      </w:pPr>
      <w:r w:rsidRPr="00413ED1">
        <w:rPr>
          <w:rFonts w:ascii="Avenir Book" w:hAnsi="Avenir Book"/>
        </w:rPr>
        <w:t xml:space="preserve">This </w:t>
      </w:r>
      <w:r w:rsidR="006218B5" w:rsidRPr="00413ED1">
        <w:rPr>
          <w:rFonts w:ascii="Avenir Book" w:hAnsi="Avenir Book"/>
        </w:rPr>
        <w:t xml:space="preserve">training program </w:t>
      </w:r>
      <w:r w:rsidRPr="00413ED1">
        <w:rPr>
          <w:rFonts w:ascii="Avenir Book" w:hAnsi="Avenir Book"/>
        </w:rPr>
        <w:t>was organized by Turan Kayaoglu and Lisa Keränen using a model from the University of Delaware and with reference to trainings provided by the Council of Colleges of Arts &amp; Sciences, Academic Impressions, and other universit</w:t>
      </w:r>
      <w:r w:rsidR="006218B5" w:rsidRPr="00413ED1">
        <w:rPr>
          <w:rFonts w:ascii="Avenir Book" w:hAnsi="Avenir Book"/>
        </w:rPr>
        <w:t>y programs</w:t>
      </w:r>
      <w:r w:rsidRPr="00413ED1">
        <w:rPr>
          <w:rFonts w:ascii="Avenir Book" w:hAnsi="Avenir Book"/>
        </w:rPr>
        <w:t xml:space="preserve"> around the United States.</w:t>
      </w:r>
    </w:p>
    <w:p w14:paraId="2DDF28B1" w14:textId="77777777" w:rsidR="00BA13D8" w:rsidRPr="00413ED1" w:rsidRDefault="00BA13D8">
      <w:pPr>
        <w:rPr>
          <w:rFonts w:ascii="Avenir Book" w:hAnsi="Avenir Book"/>
        </w:rPr>
      </w:pPr>
    </w:p>
    <w:p w14:paraId="14F0B5D3" w14:textId="77777777" w:rsidR="00BA13D8" w:rsidRPr="00413ED1" w:rsidRDefault="00BA13D8">
      <w:pPr>
        <w:rPr>
          <w:rFonts w:ascii="Avenir Book" w:hAnsi="Avenir Book"/>
        </w:rPr>
      </w:pPr>
    </w:p>
    <w:p w14:paraId="5C79E30E" w14:textId="716253B7" w:rsidR="00BA13D8" w:rsidRPr="00413ED1" w:rsidRDefault="00BA13D8">
      <w:pPr>
        <w:rPr>
          <w:rFonts w:ascii="Avenir Book" w:hAnsi="Avenir Book"/>
        </w:rPr>
      </w:pPr>
    </w:p>
    <w:p w14:paraId="69124C6E" w14:textId="60E7E89E" w:rsidR="00E46BD3" w:rsidRPr="00413ED1" w:rsidRDefault="00E46BD3">
      <w:pPr>
        <w:rPr>
          <w:rFonts w:ascii="Avenir Book" w:hAnsi="Avenir Book"/>
        </w:rPr>
      </w:pPr>
      <w:r w:rsidRPr="00413ED1">
        <w:rPr>
          <w:rFonts w:ascii="Avenir Book" w:hAnsi="Avenir Book"/>
          <w:b/>
          <w:bCs/>
          <w:color w:val="2880BA"/>
        </w:rPr>
        <w:br w:type="page"/>
      </w:r>
    </w:p>
    <w:p w14:paraId="4F039B3D" w14:textId="63B32C79" w:rsidR="00544DD8" w:rsidRPr="00FC3770" w:rsidRDefault="004E0FD7" w:rsidP="00A72A75">
      <w:pPr>
        <w:jc w:val="center"/>
        <w:rPr>
          <w:rFonts w:ascii="Avenir Book" w:hAnsi="Avenir Book"/>
          <w:b/>
          <w:bCs/>
          <w:color w:val="2880BA"/>
          <w:sz w:val="22"/>
          <w:szCs w:val="22"/>
        </w:rPr>
      </w:pPr>
      <w:r>
        <w:rPr>
          <w:rFonts w:ascii="Avenir Book" w:hAnsi="Avenir Book"/>
          <w:b/>
          <w:bCs/>
          <w:color w:val="2880BA"/>
          <w:sz w:val="22"/>
          <w:szCs w:val="22"/>
        </w:rPr>
        <w:lastRenderedPageBreak/>
        <w:t xml:space="preserve">Abbreviated List of </w:t>
      </w:r>
      <w:r w:rsidR="00544DD8" w:rsidRPr="00FC3770">
        <w:rPr>
          <w:rFonts w:ascii="Avenir Book" w:hAnsi="Avenir Book"/>
          <w:b/>
          <w:bCs/>
          <w:color w:val="2880BA"/>
          <w:sz w:val="22"/>
          <w:szCs w:val="22"/>
        </w:rPr>
        <w:t>References for New Chairs</w:t>
      </w:r>
    </w:p>
    <w:p w14:paraId="272C2C47" w14:textId="77777777" w:rsidR="00DD0571" w:rsidRPr="00DD0571" w:rsidRDefault="00DD0571" w:rsidP="00DD0571">
      <w:pPr>
        <w:rPr>
          <w:rFonts w:ascii="Avenir Book" w:hAnsi="Avenir Book"/>
          <w:sz w:val="22"/>
          <w:szCs w:val="22"/>
        </w:rPr>
      </w:pPr>
    </w:p>
    <w:p w14:paraId="64AB55AA" w14:textId="77777777" w:rsidR="00DD0571" w:rsidRPr="00DD0571" w:rsidRDefault="00DD0571" w:rsidP="00DD0571">
      <w:pPr>
        <w:rPr>
          <w:rFonts w:ascii="Avenir Book" w:hAnsi="Avenir Book"/>
          <w:sz w:val="22"/>
          <w:szCs w:val="22"/>
        </w:rPr>
      </w:pPr>
    </w:p>
    <w:p w14:paraId="2B40E11B" w14:textId="12D91FC4" w:rsidR="00DD0571" w:rsidRDefault="00DD0571" w:rsidP="00DD0571">
      <w:pPr>
        <w:rPr>
          <w:rFonts w:ascii="Avenir Book" w:hAnsi="Avenir Book"/>
          <w:sz w:val="22"/>
          <w:szCs w:val="22"/>
        </w:rPr>
      </w:pPr>
      <w:r w:rsidRPr="00DD0571">
        <w:rPr>
          <w:rFonts w:ascii="Avenir Book" w:hAnsi="Avenir Book"/>
          <w:sz w:val="22"/>
          <w:szCs w:val="22"/>
        </w:rPr>
        <w:t>Bonner, Fred</w:t>
      </w:r>
      <w:r>
        <w:rPr>
          <w:rFonts w:ascii="Avenir Book" w:hAnsi="Avenir Book"/>
          <w:sz w:val="22"/>
          <w:szCs w:val="22"/>
        </w:rPr>
        <w:t xml:space="preserve">, </w:t>
      </w:r>
      <w:r w:rsidRPr="00DD0571">
        <w:rPr>
          <w:rFonts w:ascii="Avenir Book" w:hAnsi="Avenir Book"/>
          <w:sz w:val="22"/>
          <w:szCs w:val="22"/>
        </w:rPr>
        <w:t>Marbley,</w:t>
      </w:r>
      <w:r>
        <w:rPr>
          <w:rFonts w:ascii="Avenir Book" w:hAnsi="Avenir Book"/>
          <w:sz w:val="22"/>
          <w:szCs w:val="22"/>
        </w:rPr>
        <w:t xml:space="preserve"> Aretha, Tuitt, Frank, et al. </w:t>
      </w:r>
      <w:r w:rsidRPr="00DD0571">
        <w:rPr>
          <w:rFonts w:ascii="Avenir Book" w:hAnsi="Avenir Book"/>
          <w:sz w:val="22"/>
          <w:szCs w:val="22"/>
        </w:rPr>
        <w:t xml:space="preserve"> </w:t>
      </w:r>
      <w:r>
        <w:rPr>
          <w:rFonts w:ascii="Avenir Book" w:hAnsi="Avenir Book"/>
          <w:sz w:val="22"/>
          <w:szCs w:val="22"/>
        </w:rPr>
        <w:t xml:space="preserve">(2014). </w:t>
      </w:r>
      <w:r w:rsidRPr="00DD0571">
        <w:rPr>
          <w:rFonts w:ascii="Avenir Book" w:hAnsi="Avenir Book"/>
          <w:i/>
          <w:iCs/>
          <w:sz w:val="22"/>
          <w:szCs w:val="22"/>
        </w:rPr>
        <w:t xml:space="preserve">Black faculty in the academy: Narratives for negotiating identity and achieving career </w:t>
      </w:r>
      <w:r>
        <w:rPr>
          <w:rFonts w:ascii="Avenir Book" w:hAnsi="Avenir Book"/>
          <w:i/>
          <w:iCs/>
          <w:sz w:val="22"/>
          <w:szCs w:val="22"/>
        </w:rPr>
        <w:t>su</w:t>
      </w:r>
      <w:r w:rsidRPr="00DD0571">
        <w:rPr>
          <w:rFonts w:ascii="Avenir Book" w:hAnsi="Avenir Book"/>
          <w:i/>
          <w:iCs/>
          <w:sz w:val="22"/>
          <w:szCs w:val="22"/>
        </w:rPr>
        <w:t>ccess</w:t>
      </w:r>
      <w:r w:rsidRPr="00DD0571">
        <w:rPr>
          <w:rFonts w:ascii="Avenir Book" w:hAnsi="Avenir Book"/>
          <w:sz w:val="22"/>
          <w:szCs w:val="22"/>
        </w:rPr>
        <w:t>. Routledg</w:t>
      </w:r>
      <w:r>
        <w:rPr>
          <w:rFonts w:ascii="Avenir Book" w:hAnsi="Avenir Book"/>
          <w:sz w:val="22"/>
          <w:szCs w:val="22"/>
        </w:rPr>
        <w:t>e.</w:t>
      </w:r>
    </w:p>
    <w:p w14:paraId="29A2D687" w14:textId="77777777" w:rsidR="00DD0571" w:rsidRDefault="00DD0571" w:rsidP="00DD0571">
      <w:pPr>
        <w:rPr>
          <w:rFonts w:ascii="Avenir Book" w:hAnsi="Avenir Book"/>
          <w:sz w:val="22"/>
          <w:szCs w:val="22"/>
        </w:rPr>
      </w:pPr>
    </w:p>
    <w:p w14:paraId="0CFEFE1B" w14:textId="730889FE" w:rsidR="00544DD8" w:rsidRPr="00FC3770" w:rsidRDefault="00A72A75" w:rsidP="00DD0571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 xml:space="preserve">Buller, Jeffrey L. (2011). </w:t>
      </w:r>
      <w:r w:rsidRPr="00FC3770">
        <w:rPr>
          <w:rFonts w:ascii="Avenir Book" w:hAnsi="Avenir Book"/>
          <w:i/>
          <w:iCs/>
          <w:sz w:val="22"/>
          <w:szCs w:val="22"/>
        </w:rPr>
        <w:t>Academic leadership day by day: Small steps that lead to great success</w:t>
      </w:r>
      <w:r w:rsidRPr="00FC3770">
        <w:rPr>
          <w:rFonts w:ascii="Avenir Book" w:hAnsi="Avenir Book"/>
          <w:sz w:val="22"/>
          <w:szCs w:val="22"/>
        </w:rPr>
        <w:t>. Jossey-Bass.</w:t>
      </w:r>
    </w:p>
    <w:p w14:paraId="481944A9" w14:textId="77777777" w:rsidR="006218B5" w:rsidRPr="00FC3770" w:rsidRDefault="006218B5" w:rsidP="00A72A75">
      <w:pPr>
        <w:rPr>
          <w:rFonts w:ascii="Avenir Book" w:hAnsi="Avenir Book"/>
          <w:sz w:val="22"/>
          <w:szCs w:val="22"/>
        </w:rPr>
      </w:pPr>
    </w:p>
    <w:p w14:paraId="23DFF31F" w14:textId="278D62C0" w:rsidR="006218B5" w:rsidRPr="00FC3770" w:rsidRDefault="006218B5" w:rsidP="00A72A75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 xml:space="preserve">Buller, Jeffrey L. (2012). </w:t>
      </w:r>
      <w:r w:rsidRPr="00FC3770">
        <w:rPr>
          <w:rFonts w:ascii="Avenir Book" w:hAnsi="Avenir Book"/>
          <w:i/>
          <w:iCs/>
          <w:sz w:val="22"/>
          <w:szCs w:val="22"/>
        </w:rPr>
        <w:t xml:space="preserve">The essential department chair </w:t>
      </w:r>
      <w:r w:rsidRPr="00FC3770">
        <w:rPr>
          <w:rFonts w:ascii="Avenir Book" w:hAnsi="Avenir Book"/>
          <w:sz w:val="22"/>
          <w:szCs w:val="22"/>
        </w:rPr>
        <w:t>(2</w:t>
      </w:r>
      <w:r w:rsidRPr="00FC3770">
        <w:rPr>
          <w:rFonts w:ascii="Avenir Book" w:hAnsi="Avenir Book"/>
          <w:sz w:val="22"/>
          <w:szCs w:val="22"/>
          <w:vertAlign w:val="superscript"/>
        </w:rPr>
        <w:t>nd</w:t>
      </w:r>
      <w:r w:rsidRPr="00FC3770">
        <w:rPr>
          <w:rFonts w:ascii="Avenir Book" w:hAnsi="Avenir Book"/>
          <w:sz w:val="22"/>
          <w:szCs w:val="22"/>
        </w:rPr>
        <w:t xml:space="preserve"> edition). Jossey-Bass.</w:t>
      </w:r>
    </w:p>
    <w:p w14:paraId="0497A993" w14:textId="77777777" w:rsidR="006218B5" w:rsidRPr="00FC3770" w:rsidRDefault="006218B5" w:rsidP="00A72A75">
      <w:pPr>
        <w:rPr>
          <w:rFonts w:ascii="Avenir Book" w:hAnsi="Avenir Book"/>
          <w:sz w:val="22"/>
          <w:szCs w:val="22"/>
        </w:rPr>
      </w:pPr>
    </w:p>
    <w:p w14:paraId="4AEFCD80" w14:textId="35D11F1E" w:rsidR="006218B5" w:rsidRPr="00FC3770" w:rsidRDefault="006218B5" w:rsidP="00A72A75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 xml:space="preserve">Buller, Jeffrey L. and Cipriano, Robert. (2015). </w:t>
      </w:r>
      <w:r w:rsidRPr="00FC3770">
        <w:rPr>
          <w:rFonts w:ascii="Avenir Book" w:hAnsi="Avenir Book"/>
          <w:i/>
          <w:iCs/>
          <w:sz w:val="22"/>
          <w:szCs w:val="22"/>
        </w:rPr>
        <w:t>A toolkit for department chairs</w:t>
      </w:r>
      <w:r w:rsidRPr="00FC3770">
        <w:rPr>
          <w:rFonts w:ascii="Avenir Book" w:hAnsi="Avenir Book"/>
          <w:sz w:val="22"/>
          <w:szCs w:val="22"/>
        </w:rPr>
        <w:t>. Jossey-Bass.</w:t>
      </w:r>
    </w:p>
    <w:p w14:paraId="3A0D1FE7" w14:textId="77777777" w:rsidR="00A72A75" w:rsidRPr="00FC3770" w:rsidRDefault="00A72A75" w:rsidP="00A72A75">
      <w:pPr>
        <w:rPr>
          <w:rFonts w:ascii="Avenir Book" w:hAnsi="Avenir Book"/>
          <w:sz w:val="22"/>
          <w:szCs w:val="22"/>
        </w:rPr>
      </w:pPr>
    </w:p>
    <w:p w14:paraId="6880BFD1" w14:textId="2AB4BA8A" w:rsidR="002F6E80" w:rsidRPr="00FC3770" w:rsidRDefault="002F6E80" w:rsidP="00A72A75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 xml:space="preserve">Cipriano, Robert. (2011). </w:t>
      </w:r>
      <w:r w:rsidRPr="00FC3770">
        <w:rPr>
          <w:rFonts w:ascii="Avenir Book" w:hAnsi="Avenir Book"/>
          <w:i/>
          <w:iCs/>
          <w:sz w:val="22"/>
          <w:szCs w:val="22"/>
        </w:rPr>
        <w:t>Facilitating a collegial department in higher education. Jossey</w:t>
      </w:r>
      <w:r w:rsidRPr="00FC3770">
        <w:rPr>
          <w:rFonts w:ascii="Avenir Book" w:hAnsi="Avenir Book"/>
          <w:sz w:val="22"/>
          <w:szCs w:val="22"/>
        </w:rPr>
        <w:t>-Bass.</w:t>
      </w:r>
    </w:p>
    <w:p w14:paraId="03FB4AF5" w14:textId="77777777" w:rsidR="002F6E80" w:rsidRPr="00FC3770" w:rsidRDefault="002F6E80" w:rsidP="00A72A75">
      <w:pPr>
        <w:rPr>
          <w:rFonts w:ascii="Avenir Book" w:hAnsi="Avenir Book"/>
          <w:sz w:val="22"/>
          <w:szCs w:val="22"/>
        </w:rPr>
      </w:pPr>
    </w:p>
    <w:p w14:paraId="3F4206C5" w14:textId="7E052C39" w:rsidR="00A72A75" w:rsidRPr="00FC3770" w:rsidRDefault="00A72A75" w:rsidP="00A72A75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 xml:space="preserve">Chu, Don. (2012). </w:t>
      </w:r>
      <w:r w:rsidRPr="00FC3770">
        <w:rPr>
          <w:rFonts w:ascii="Avenir Book" w:hAnsi="Avenir Book"/>
          <w:i/>
          <w:iCs/>
          <w:sz w:val="22"/>
          <w:szCs w:val="22"/>
        </w:rPr>
        <w:t xml:space="preserve">The department chair primer: Leading and managing academic departments </w:t>
      </w:r>
      <w:r w:rsidRPr="00FC3770">
        <w:rPr>
          <w:rFonts w:ascii="Avenir Book" w:hAnsi="Avenir Book"/>
          <w:sz w:val="22"/>
          <w:szCs w:val="22"/>
        </w:rPr>
        <w:t>(2nd ed). Jossey-Bass.</w:t>
      </w:r>
    </w:p>
    <w:p w14:paraId="5007C5F1" w14:textId="77777777" w:rsidR="007B5B0A" w:rsidRPr="00FC3770" w:rsidRDefault="007B5B0A" w:rsidP="00A72A75">
      <w:pPr>
        <w:rPr>
          <w:rFonts w:ascii="Avenir Book" w:hAnsi="Avenir Book"/>
          <w:sz w:val="22"/>
          <w:szCs w:val="22"/>
        </w:rPr>
      </w:pPr>
    </w:p>
    <w:p w14:paraId="4F4AE84A" w14:textId="0C4962F3" w:rsidR="007B5B0A" w:rsidRPr="00FC3770" w:rsidRDefault="007B5B0A" w:rsidP="00A72A75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 xml:space="preserve">Chun, Edna and Evans, Alvin. (2015). </w:t>
      </w:r>
      <w:r w:rsidRPr="00FC3770">
        <w:rPr>
          <w:rFonts w:ascii="Avenir Book" w:hAnsi="Avenir Book"/>
          <w:i/>
          <w:iCs/>
          <w:sz w:val="22"/>
          <w:szCs w:val="22"/>
        </w:rPr>
        <w:t>The department chair as transformative diversity leader.</w:t>
      </w:r>
      <w:r w:rsidRPr="00FC3770">
        <w:rPr>
          <w:rFonts w:ascii="Avenir Book" w:hAnsi="Avenir Book"/>
          <w:sz w:val="22"/>
          <w:szCs w:val="22"/>
        </w:rPr>
        <w:t xml:space="preserve"> Routledge.</w:t>
      </w:r>
    </w:p>
    <w:p w14:paraId="378C35AF" w14:textId="77777777" w:rsidR="007B5B0A" w:rsidRDefault="007B5B0A" w:rsidP="00A72A75">
      <w:pPr>
        <w:rPr>
          <w:rFonts w:ascii="Avenir Book" w:hAnsi="Avenir Book"/>
          <w:sz w:val="22"/>
          <w:szCs w:val="22"/>
        </w:rPr>
      </w:pPr>
    </w:p>
    <w:p w14:paraId="7ED8934D" w14:textId="56FDFF9B" w:rsidR="00413ED1" w:rsidRDefault="00413ED1" w:rsidP="004E0FD7">
      <w:pPr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Columbia University. (2019). </w:t>
      </w:r>
      <w:r w:rsidRPr="00413ED1">
        <w:rPr>
          <w:rFonts w:ascii="Avenir Book" w:hAnsi="Avenir Book"/>
          <w:i/>
          <w:iCs/>
          <w:sz w:val="22"/>
          <w:szCs w:val="22"/>
        </w:rPr>
        <w:t>Guide to best practices for departmental climate</w:t>
      </w:r>
      <w:r>
        <w:rPr>
          <w:rFonts w:ascii="Avenir Book" w:hAnsi="Avenir Book"/>
          <w:sz w:val="22"/>
          <w:szCs w:val="22"/>
        </w:rPr>
        <w:t xml:space="preserve">. Office of the Provost. </w:t>
      </w:r>
    </w:p>
    <w:p w14:paraId="40BBA0B7" w14:textId="77777777" w:rsidR="00413ED1" w:rsidRDefault="00413ED1" w:rsidP="004E0FD7">
      <w:pPr>
        <w:rPr>
          <w:rFonts w:ascii="Avenir Book" w:hAnsi="Avenir Book"/>
          <w:sz w:val="22"/>
          <w:szCs w:val="22"/>
        </w:rPr>
      </w:pPr>
    </w:p>
    <w:p w14:paraId="0C0FB731" w14:textId="5597EF13" w:rsidR="004E0FD7" w:rsidRDefault="004E0FD7" w:rsidP="004E0FD7">
      <w:pPr>
        <w:rPr>
          <w:rFonts w:ascii="Avenir Book" w:hAnsi="Avenir Book"/>
          <w:sz w:val="22"/>
          <w:szCs w:val="22"/>
        </w:rPr>
      </w:pPr>
      <w:r w:rsidRPr="004E0FD7">
        <w:rPr>
          <w:rFonts w:ascii="Avenir Book" w:hAnsi="Avenir Book"/>
          <w:sz w:val="22"/>
          <w:szCs w:val="22"/>
        </w:rPr>
        <w:t xml:space="preserve">Crossman, </w:t>
      </w:r>
      <w:r>
        <w:rPr>
          <w:rFonts w:ascii="Avenir Book" w:hAnsi="Avenir Book"/>
          <w:sz w:val="22"/>
          <w:szCs w:val="22"/>
        </w:rPr>
        <w:t xml:space="preserve">Raymond, </w:t>
      </w:r>
      <w:r w:rsidRPr="004E0FD7">
        <w:rPr>
          <w:rFonts w:ascii="Avenir Book" w:hAnsi="Avenir Book"/>
          <w:sz w:val="22"/>
          <w:szCs w:val="22"/>
        </w:rPr>
        <w:t>ed.,</w:t>
      </w:r>
      <w:r>
        <w:rPr>
          <w:rFonts w:ascii="Avenir Book" w:hAnsi="Avenir Book"/>
          <w:sz w:val="22"/>
          <w:szCs w:val="22"/>
        </w:rPr>
        <w:t xml:space="preserve"> (2022). </w:t>
      </w:r>
      <w:r w:rsidRPr="004E0FD7">
        <w:rPr>
          <w:rFonts w:ascii="Avenir Book" w:hAnsi="Avenir Book"/>
          <w:i/>
          <w:iCs/>
          <w:sz w:val="22"/>
          <w:szCs w:val="22"/>
        </w:rPr>
        <w:t>LGBTQ leadership in higher education</w:t>
      </w:r>
      <w:r>
        <w:rPr>
          <w:rFonts w:ascii="Avenir Book" w:hAnsi="Avenir Book"/>
          <w:sz w:val="22"/>
          <w:szCs w:val="22"/>
        </w:rPr>
        <w:t xml:space="preserve">. Johns Hopkins University Press. </w:t>
      </w:r>
    </w:p>
    <w:p w14:paraId="5B1D3F3C" w14:textId="77777777" w:rsidR="004E0FD7" w:rsidRPr="00FC3770" w:rsidRDefault="004E0FD7" w:rsidP="00A72A75">
      <w:pPr>
        <w:rPr>
          <w:rFonts w:ascii="Avenir Book" w:hAnsi="Avenir Book"/>
          <w:sz w:val="22"/>
          <w:szCs w:val="22"/>
        </w:rPr>
      </w:pPr>
    </w:p>
    <w:p w14:paraId="0DCCED69" w14:textId="2439BA87" w:rsidR="004E0FD7" w:rsidRDefault="004E0FD7" w:rsidP="004E0FD7">
      <w:pPr>
        <w:rPr>
          <w:rFonts w:ascii="Avenir Book" w:hAnsi="Avenir Book"/>
          <w:sz w:val="22"/>
          <w:szCs w:val="22"/>
        </w:rPr>
      </w:pPr>
      <w:r w:rsidRPr="004E0FD7">
        <w:rPr>
          <w:rFonts w:ascii="Avenir Book" w:hAnsi="Avenir Book"/>
          <w:sz w:val="22"/>
          <w:szCs w:val="22"/>
        </w:rPr>
        <w:t>Davis</w:t>
      </w:r>
      <w:r>
        <w:rPr>
          <w:rFonts w:ascii="Avenir Book" w:hAnsi="Avenir Book"/>
          <w:sz w:val="22"/>
          <w:szCs w:val="22"/>
        </w:rPr>
        <w:t xml:space="preserve">, Deanna, </w:t>
      </w:r>
      <w:r w:rsidRPr="004E0FD7">
        <w:rPr>
          <w:rFonts w:ascii="Avenir Book" w:hAnsi="Avenir Book"/>
          <w:sz w:val="22"/>
          <w:szCs w:val="22"/>
        </w:rPr>
        <w:t>and Cecilia Maldonado.</w:t>
      </w:r>
      <w:r>
        <w:rPr>
          <w:rFonts w:ascii="Avenir Book" w:hAnsi="Avenir Book"/>
          <w:sz w:val="22"/>
          <w:szCs w:val="22"/>
        </w:rPr>
        <w:t xml:space="preserve">(2015). Shattering the glass ceiling: The leadership development of African American women in higher education. </w:t>
      </w:r>
      <w:r w:rsidRPr="004E0FD7">
        <w:rPr>
          <w:rFonts w:ascii="Avenir Book" w:hAnsi="Avenir Book"/>
          <w:i/>
          <w:iCs/>
          <w:sz w:val="22"/>
          <w:szCs w:val="22"/>
        </w:rPr>
        <w:t>Women in Leadership Journal</w:t>
      </w:r>
      <w:r>
        <w:rPr>
          <w:rFonts w:ascii="Avenir Book" w:hAnsi="Avenir Book"/>
          <w:sz w:val="22"/>
          <w:szCs w:val="22"/>
        </w:rPr>
        <w:t>. Online.</w:t>
      </w:r>
    </w:p>
    <w:p w14:paraId="21DD6169" w14:textId="77777777" w:rsidR="004E0FD7" w:rsidRDefault="004E0FD7" w:rsidP="00A72A75">
      <w:pPr>
        <w:rPr>
          <w:rFonts w:ascii="Avenir Book" w:hAnsi="Avenir Book"/>
          <w:sz w:val="22"/>
          <w:szCs w:val="22"/>
        </w:rPr>
      </w:pPr>
    </w:p>
    <w:p w14:paraId="6CF8DEFA" w14:textId="09BC8F98" w:rsidR="007B5B0A" w:rsidRPr="00FC3770" w:rsidRDefault="007B5B0A" w:rsidP="00A72A75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>Dettmar</w:t>
      </w:r>
      <w:r w:rsidR="00E46BD3" w:rsidRPr="00FC3770">
        <w:rPr>
          <w:rFonts w:ascii="Avenir Book" w:hAnsi="Avenir Book"/>
          <w:sz w:val="22"/>
          <w:szCs w:val="22"/>
        </w:rPr>
        <w:t>,</w:t>
      </w:r>
      <w:r w:rsidRPr="00FC3770">
        <w:rPr>
          <w:rFonts w:ascii="Avenir Book" w:hAnsi="Avenir Book"/>
          <w:sz w:val="22"/>
          <w:szCs w:val="22"/>
        </w:rPr>
        <w:t xml:space="preserve"> Kevin. (2022). </w:t>
      </w:r>
      <w:r w:rsidRPr="00FC3770">
        <w:rPr>
          <w:rFonts w:ascii="Avenir Book" w:hAnsi="Avenir Book"/>
          <w:i/>
          <w:iCs/>
          <w:sz w:val="22"/>
          <w:szCs w:val="22"/>
        </w:rPr>
        <w:t>How to chair an academic department</w:t>
      </w:r>
      <w:r w:rsidRPr="00FC3770">
        <w:rPr>
          <w:rFonts w:ascii="Avenir Book" w:hAnsi="Avenir Book"/>
          <w:sz w:val="22"/>
          <w:szCs w:val="22"/>
        </w:rPr>
        <w:t>. Johns Hopkins University Press.</w:t>
      </w:r>
    </w:p>
    <w:p w14:paraId="1BE65783" w14:textId="77777777" w:rsidR="00DD0571" w:rsidRPr="00DD0571" w:rsidRDefault="00DD0571" w:rsidP="00DD0571">
      <w:pPr>
        <w:rPr>
          <w:rFonts w:ascii="Avenir Book" w:hAnsi="Avenir Book"/>
          <w:sz w:val="22"/>
          <w:szCs w:val="22"/>
        </w:rPr>
      </w:pPr>
    </w:p>
    <w:p w14:paraId="0A3C8FCD" w14:textId="77777777" w:rsidR="004E0FD7" w:rsidRPr="00DD0571" w:rsidRDefault="004E0FD7" w:rsidP="004E0FD7">
      <w:pPr>
        <w:rPr>
          <w:rFonts w:ascii="Avenir Book" w:hAnsi="Avenir Book"/>
          <w:sz w:val="22"/>
          <w:szCs w:val="22"/>
        </w:rPr>
      </w:pPr>
      <w:r w:rsidRPr="00DD0571">
        <w:rPr>
          <w:rFonts w:ascii="Avenir Book" w:hAnsi="Avenir Book"/>
          <w:sz w:val="22"/>
          <w:szCs w:val="22"/>
        </w:rPr>
        <w:t xml:space="preserve">Gentry, A. (2015), Helping </w:t>
      </w:r>
      <w:r>
        <w:rPr>
          <w:rFonts w:ascii="Avenir Book" w:hAnsi="Avenir Book"/>
          <w:sz w:val="22"/>
          <w:szCs w:val="22"/>
        </w:rPr>
        <w:t>o</w:t>
      </w:r>
      <w:r w:rsidRPr="00DD0571">
        <w:rPr>
          <w:rFonts w:ascii="Avenir Book" w:hAnsi="Avenir Book"/>
          <w:sz w:val="22"/>
          <w:szCs w:val="22"/>
        </w:rPr>
        <w:t xml:space="preserve">thers </w:t>
      </w:r>
      <w:r>
        <w:rPr>
          <w:rFonts w:ascii="Avenir Book" w:hAnsi="Avenir Book"/>
          <w:sz w:val="22"/>
          <w:szCs w:val="22"/>
        </w:rPr>
        <w:t>p</w:t>
      </w:r>
      <w:r w:rsidRPr="00DD0571">
        <w:rPr>
          <w:rFonts w:ascii="Avenir Book" w:hAnsi="Avenir Book"/>
          <w:sz w:val="22"/>
          <w:szCs w:val="22"/>
        </w:rPr>
        <w:t xml:space="preserve">ut </w:t>
      </w:r>
      <w:r>
        <w:rPr>
          <w:rFonts w:ascii="Avenir Book" w:hAnsi="Avenir Book"/>
          <w:sz w:val="22"/>
          <w:szCs w:val="22"/>
        </w:rPr>
        <w:t>o</w:t>
      </w:r>
      <w:r w:rsidRPr="00DD0571">
        <w:rPr>
          <w:rFonts w:ascii="Avenir Book" w:hAnsi="Avenir Book"/>
          <w:sz w:val="22"/>
          <w:szCs w:val="22"/>
        </w:rPr>
        <w:t xml:space="preserve">ut </w:t>
      </w:r>
      <w:r>
        <w:rPr>
          <w:rFonts w:ascii="Avenir Book" w:hAnsi="Avenir Book"/>
          <w:sz w:val="22"/>
          <w:szCs w:val="22"/>
        </w:rPr>
        <w:t>t</w:t>
      </w:r>
      <w:r w:rsidRPr="00DD0571">
        <w:rPr>
          <w:rFonts w:ascii="Avenir Book" w:hAnsi="Avenir Book"/>
          <w:sz w:val="22"/>
          <w:szCs w:val="22"/>
        </w:rPr>
        <w:t xml:space="preserve">heir </w:t>
      </w:r>
      <w:r>
        <w:rPr>
          <w:rFonts w:ascii="Avenir Book" w:hAnsi="Avenir Book"/>
          <w:sz w:val="22"/>
          <w:szCs w:val="22"/>
        </w:rPr>
        <w:t>o</w:t>
      </w:r>
      <w:r w:rsidRPr="00DD0571">
        <w:rPr>
          <w:rFonts w:ascii="Avenir Book" w:hAnsi="Avenir Book"/>
          <w:sz w:val="22"/>
          <w:szCs w:val="22"/>
        </w:rPr>
        <w:t xml:space="preserve">wn </w:t>
      </w:r>
      <w:r>
        <w:rPr>
          <w:rFonts w:ascii="Avenir Book" w:hAnsi="Avenir Book"/>
          <w:sz w:val="22"/>
          <w:szCs w:val="22"/>
        </w:rPr>
        <w:t>f</w:t>
      </w:r>
      <w:r w:rsidRPr="00DD0571">
        <w:rPr>
          <w:rFonts w:ascii="Avenir Book" w:hAnsi="Avenir Book"/>
          <w:sz w:val="22"/>
          <w:szCs w:val="22"/>
        </w:rPr>
        <w:t>ires: The “</w:t>
      </w:r>
      <w:r>
        <w:rPr>
          <w:rFonts w:ascii="Avenir Book" w:hAnsi="Avenir Book"/>
          <w:sz w:val="22"/>
          <w:szCs w:val="22"/>
        </w:rPr>
        <w:t>s</w:t>
      </w:r>
      <w:r w:rsidRPr="00DD0571">
        <w:rPr>
          <w:rFonts w:ascii="Avenir Book" w:hAnsi="Avenir Book"/>
          <w:sz w:val="22"/>
          <w:szCs w:val="22"/>
        </w:rPr>
        <w:t xml:space="preserve">top, </w:t>
      </w:r>
      <w:r>
        <w:rPr>
          <w:rFonts w:ascii="Avenir Book" w:hAnsi="Avenir Book"/>
          <w:sz w:val="22"/>
          <w:szCs w:val="22"/>
        </w:rPr>
        <w:t>dr</w:t>
      </w:r>
      <w:r w:rsidRPr="00DD0571">
        <w:rPr>
          <w:rFonts w:ascii="Avenir Book" w:hAnsi="Avenir Book"/>
          <w:sz w:val="22"/>
          <w:szCs w:val="22"/>
        </w:rPr>
        <w:t xml:space="preserve">op, and </w:t>
      </w:r>
      <w:r>
        <w:rPr>
          <w:rFonts w:ascii="Avenir Book" w:hAnsi="Avenir Book"/>
          <w:sz w:val="22"/>
          <w:szCs w:val="22"/>
        </w:rPr>
        <w:t>r</w:t>
      </w:r>
      <w:r w:rsidRPr="00DD0571">
        <w:rPr>
          <w:rFonts w:ascii="Avenir Book" w:hAnsi="Avenir Book"/>
          <w:sz w:val="22"/>
          <w:szCs w:val="22"/>
        </w:rPr>
        <w:t xml:space="preserve">ole” </w:t>
      </w:r>
      <w:r>
        <w:rPr>
          <w:rFonts w:ascii="Avenir Book" w:hAnsi="Avenir Book"/>
          <w:sz w:val="22"/>
          <w:szCs w:val="22"/>
        </w:rPr>
        <w:t>a</w:t>
      </w:r>
      <w:r w:rsidRPr="00DD0571">
        <w:rPr>
          <w:rFonts w:ascii="Avenir Book" w:hAnsi="Avenir Book"/>
          <w:sz w:val="22"/>
          <w:szCs w:val="22"/>
        </w:rPr>
        <w:t xml:space="preserve">pproach to </w:t>
      </w:r>
      <w:r>
        <w:rPr>
          <w:rFonts w:ascii="Avenir Book" w:hAnsi="Avenir Book"/>
          <w:sz w:val="22"/>
          <w:szCs w:val="22"/>
        </w:rPr>
        <w:t>c</w:t>
      </w:r>
      <w:r w:rsidRPr="00DD0571">
        <w:rPr>
          <w:rFonts w:ascii="Avenir Book" w:hAnsi="Avenir Book"/>
          <w:sz w:val="22"/>
          <w:szCs w:val="22"/>
        </w:rPr>
        <w:t xml:space="preserve">onflict </w:t>
      </w:r>
      <w:r>
        <w:rPr>
          <w:rFonts w:ascii="Avenir Book" w:hAnsi="Avenir Book"/>
          <w:sz w:val="22"/>
          <w:szCs w:val="22"/>
        </w:rPr>
        <w:t>m</w:t>
      </w:r>
      <w:r w:rsidRPr="00DD0571">
        <w:rPr>
          <w:rFonts w:ascii="Avenir Book" w:hAnsi="Avenir Book"/>
          <w:sz w:val="22"/>
          <w:szCs w:val="22"/>
        </w:rPr>
        <w:t xml:space="preserve">anagement. </w:t>
      </w:r>
      <w:r w:rsidRPr="00DD0571">
        <w:rPr>
          <w:rFonts w:ascii="Avenir Book" w:hAnsi="Avenir Book"/>
          <w:i/>
          <w:iCs/>
          <w:sz w:val="22"/>
          <w:szCs w:val="22"/>
        </w:rPr>
        <w:t>The Department Chair,</w:t>
      </w:r>
      <w:r w:rsidRPr="00DD0571">
        <w:rPr>
          <w:rFonts w:ascii="Avenir Book" w:hAnsi="Avenir Book"/>
          <w:sz w:val="22"/>
          <w:szCs w:val="22"/>
        </w:rPr>
        <w:t xml:space="preserve"> 25: 3-5. </w:t>
      </w:r>
    </w:p>
    <w:p w14:paraId="5DF52B0F" w14:textId="77777777" w:rsidR="004E0FD7" w:rsidRDefault="004E0FD7" w:rsidP="00A72A75">
      <w:pPr>
        <w:rPr>
          <w:rFonts w:ascii="Avenir Book" w:hAnsi="Avenir Book"/>
          <w:sz w:val="22"/>
          <w:szCs w:val="22"/>
        </w:rPr>
      </w:pPr>
    </w:p>
    <w:p w14:paraId="1BCDC9BC" w14:textId="50656C36" w:rsidR="002F6E80" w:rsidRPr="00FC3770" w:rsidRDefault="002F6E80" w:rsidP="00A72A75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>Gunsalus, C.K.</w:t>
      </w:r>
      <w:r w:rsidR="007B5B0A" w:rsidRPr="00FC3770">
        <w:rPr>
          <w:rFonts w:ascii="Avenir Book" w:hAnsi="Avenir Book"/>
          <w:sz w:val="22"/>
          <w:szCs w:val="22"/>
        </w:rPr>
        <w:t xml:space="preserve"> </w:t>
      </w:r>
      <w:r w:rsidRPr="00FC3770">
        <w:rPr>
          <w:rFonts w:ascii="Avenir Book" w:hAnsi="Avenir Book"/>
          <w:sz w:val="22"/>
          <w:szCs w:val="22"/>
        </w:rPr>
        <w:t xml:space="preserve">(2006). </w:t>
      </w:r>
      <w:r w:rsidRPr="00FC3770">
        <w:rPr>
          <w:rFonts w:ascii="Avenir Book" w:hAnsi="Avenir Book"/>
          <w:i/>
          <w:iCs/>
          <w:sz w:val="22"/>
          <w:szCs w:val="22"/>
        </w:rPr>
        <w:t>The college administrator’s survival guide.</w:t>
      </w:r>
      <w:r w:rsidRPr="00FC3770">
        <w:rPr>
          <w:rFonts w:ascii="Avenir Book" w:hAnsi="Avenir Book"/>
          <w:sz w:val="22"/>
          <w:szCs w:val="22"/>
        </w:rPr>
        <w:t xml:space="preserve"> Harvard University Press.</w:t>
      </w:r>
    </w:p>
    <w:p w14:paraId="6B143443" w14:textId="77777777" w:rsidR="002F6E80" w:rsidRPr="00FC3770" w:rsidRDefault="002F6E80" w:rsidP="00A72A75">
      <w:pPr>
        <w:rPr>
          <w:rFonts w:ascii="Avenir Book" w:hAnsi="Avenir Book"/>
          <w:sz w:val="22"/>
          <w:szCs w:val="22"/>
        </w:rPr>
      </w:pPr>
    </w:p>
    <w:p w14:paraId="6F863BB8" w14:textId="49F8601B" w:rsidR="006218B5" w:rsidRPr="00FC3770" w:rsidRDefault="006218B5" w:rsidP="00A72A75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 xml:space="preserve">Hansen, Christian K. (2011). </w:t>
      </w:r>
      <w:r w:rsidRPr="00FC3770">
        <w:rPr>
          <w:rFonts w:ascii="Avenir Book" w:hAnsi="Avenir Book"/>
          <w:i/>
          <w:iCs/>
          <w:sz w:val="22"/>
          <w:szCs w:val="22"/>
        </w:rPr>
        <w:t>Time management for department chairs</w:t>
      </w:r>
      <w:r w:rsidRPr="00FC3770">
        <w:rPr>
          <w:rFonts w:ascii="Avenir Book" w:hAnsi="Avenir Book"/>
          <w:sz w:val="22"/>
          <w:szCs w:val="22"/>
        </w:rPr>
        <w:t>. Jossey-Bass.</w:t>
      </w:r>
    </w:p>
    <w:p w14:paraId="388C2E03" w14:textId="77777777" w:rsidR="004E0FD7" w:rsidRPr="00DD0571" w:rsidRDefault="004E0FD7" w:rsidP="004E0FD7">
      <w:pPr>
        <w:rPr>
          <w:rFonts w:ascii="Avenir Book" w:hAnsi="Avenir Book"/>
          <w:sz w:val="22"/>
          <w:szCs w:val="22"/>
        </w:rPr>
      </w:pPr>
    </w:p>
    <w:p w14:paraId="74CDFCA2" w14:textId="3A43EFCB" w:rsidR="004E0FD7" w:rsidRDefault="004E0FD7" w:rsidP="004E0FD7">
      <w:pPr>
        <w:rPr>
          <w:rFonts w:ascii="Avenir Book" w:hAnsi="Avenir Book"/>
          <w:sz w:val="22"/>
          <w:szCs w:val="22"/>
        </w:rPr>
      </w:pPr>
      <w:r w:rsidRPr="00DD0571">
        <w:rPr>
          <w:rFonts w:ascii="Avenir Book" w:hAnsi="Avenir Book"/>
          <w:sz w:val="22"/>
          <w:szCs w:val="22"/>
        </w:rPr>
        <w:t xml:space="preserve">Higgerson, Mary Lou. </w:t>
      </w:r>
      <w:r>
        <w:rPr>
          <w:rFonts w:ascii="Avenir Book" w:hAnsi="Avenir Book"/>
          <w:sz w:val="22"/>
          <w:szCs w:val="22"/>
        </w:rPr>
        <w:t xml:space="preserve">(2016). </w:t>
      </w:r>
      <w:r w:rsidRPr="00DD0571">
        <w:rPr>
          <w:rFonts w:ascii="Avenir Book" w:hAnsi="Avenir Book"/>
          <w:sz w:val="22"/>
          <w:szCs w:val="22"/>
        </w:rPr>
        <w:t xml:space="preserve">Communication </w:t>
      </w:r>
      <w:r>
        <w:rPr>
          <w:rFonts w:ascii="Avenir Book" w:hAnsi="Avenir Book"/>
          <w:sz w:val="22"/>
          <w:szCs w:val="22"/>
        </w:rPr>
        <w:t>s</w:t>
      </w:r>
      <w:r w:rsidRPr="00DD0571">
        <w:rPr>
          <w:rFonts w:ascii="Avenir Book" w:hAnsi="Avenir Book"/>
          <w:sz w:val="22"/>
          <w:szCs w:val="22"/>
        </w:rPr>
        <w:t xml:space="preserve">trategies for </w:t>
      </w:r>
      <w:r>
        <w:rPr>
          <w:rFonts w:ascii="Avenir Book" w:hAnsi="Avenir Book"/>
          <w:sz w:val="22"/>
          <w:szCs w:val="22"/>
        </w:rPr>
        <w:t>m</w:t>
      </w:r>
      <w:r w:rsidRPr="00DD0571">
        <w:rPr>
          <w:rFonts w:ascii="Avenir Book" w:hAnsi="Avenir Book"/>
          <w:sz w:val="22"/>
          <w:szCs w:val="22"/>
        </w:rPr>
        <w:t xml:space="preserve">anaging </w:t>
      </w:r>
      <w:r>
        <w:rPr>
          <w:rFonts w:ascii="Avenir Book" w:hAnsi="Avenir Book"/>
          <w:sz w:val="22"/>
          <w:szCs w:val="22"/>
        </w:rPr>
        <w:t>c</w:t>
      </w:r>
      <w:r w:rsidRPr="00DD0571">
        <w:rPr>
          <w:rFonts w:ascii="Avenir Book" w:hAnsi="Avenir Book"/>
          <w:sz w:val="22"/>
          <w:szCs w:val="22"/>
        </w:rPr>
        <w:t xml:space="preserve">onflict: A </w:t>
      </w:r>
      <w:r>
        <w:rPr>
          <w:rFonts w:ascii="Avenir Book" w:hAnsi="Avenir Book"/>
          <w:sz w:val="22"/>
          <w:szCs w:val="22"/>
        </w:rPr>
        <w:t>g</w:t>
      </w:r>
      <w:r w:rsidRPr="00DD0571">
        <w:rPr>
          <w:rFonts w:ascii="Avenir Book" w:hAnsi="Avenir Book"/>
          <w:sz w:val="22"/>
          <w:szCs w:val="22"/>
        </w:rPr>
        <w:t xml:space="preserve">uide for </w:t>
      </w:r>
      <w:r>
        <w:rPr>
          <w:rFonts w:ascii="Avenir Book" w:hAnsi="Avenir Book"/>
          <w:sz w:val="22"/>
          <w:szCs w:val="22"/>
        </w:rPr>
        <w:t>a</w:t>
      </w:r>
      <w:r w:rsidRPr="00DD0571">
        <w:rPr>
          <w:rFonts w:ascii="Avenir Book" w:hAnsi="Avenir Book"/>
          <w:sz w:val="22"/>
          <w:szCs w:val="22"/>
        </w:rPr>
        <w:t>cademic L</w:t>
      </w:r>
      <w:r>
        <w:rPr>
          <w:rFonts w:ascii="Avenir Book" w:hAnsi="Avenir Book"/>
          <w:sz w:val="22"/>
          <w:szCs w:val="22"/>
        </w:rPr>
        <w:t>ea</w:t>
      </w:r>
      <w:r w:rsidRPr="00DD0571">
        <w:rPr>
          <w:rFonts w:ascii="Avenir Book" w:hAnsi="Avenir Book"/>
          <w:sz w:val="22"/>
          <w:szCs w:val="22"/>
        </w:rPr>
        <w:t>ders</w:t>
      </w:r>
      <w:r>
        <w:rPr>
          <w:rFonts w:ascii="Avenir Book" w:hAnsi="Avenir Book"/>
          <w:sz w:val="22"/>
          <w:szCs w:val="22"/>
        </w:rPr>
        <w:t>.</w:t>
      </w:r>
      <w:r w:rsidRPr="00DD0571">
        <w:rPr>
          <w:rFonts w:ascii="Avenir Book" w:hAnsi="Avenir Book"/>
          <w:sz w:val="22"/>
          <w:szCs w:val="22"/>
        </w:rPr>
        <w:t xml:space="preserve"> John Wiley &amp; Sons</w:t>
      </w:r>
      <w:r>
        <w:rPr>
          <w:rFonts w:ascii="Avenir Book" w:hAnsi="Avenir Book"/>
          <w:sz w:val="22"/>
          <w:szCs w:val="22"/>
        </w:rPr>
        <w:t>.</w:t>
      </w:r>
    </w:p>
    <w:p w14:paraId="4A35D0ED" w14:textId="77777777" w:rsidR="004E0FD7" w:rsidRDefault="004E0FD7" w:rsidP="00A72A75">
      <w:pPr>
        <w:rPr>
          <w:rFonts w:ascii="Avenir Book" w:hAnsi="Avenir Book"/>
          <w:sz w:val="22"/>
          <w:szCs w:val="22"/>
        </w:rPr>
      </w:pPr>
    </w:p>
    <w:p w14:paraId="5DB22ED4" w14:textId="0D9CE938" w:rsidR="004E0FD7" w:rsidRPr="00FC3770" w:rsidRDefault="002F6E80" w:rsidP="00A72A75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lastRenderedPageBreak/>
        <w:t xml:space="preserve">Higgerson, Mary Lou and Joyce, Teddi A. (2007). </w:t>
      </w:r>
      <w:r w:rsidRPr="00FC3770">
        <w:rPr>
          <w:rFonts w:ascii="Avenir Book" w:hAnsi="Avenir Book"/>
          <w:i/>
          <w:iCs/>
          <w:sz w:val="22"/>
          <w:szCs w:val="22"/>
        </w:rPr>
        <w:t xml:space="preserve">Effective leadership communication: A guide for department chairs and deans for managing difficult situations and people. Anker Publishing. </w:t>
      </w:r>
      <w:r w:rsidRPr="00FC3770">
        <w:rPr>
          <w:rFonts w:ascii="Avenir Book" w:hAnsi="Avenir Book"/>
          <w:sz w:val="22"/>
          <w:szCs w:val="22"/>
        </w:rPr>
        <w:br/>
      </w:r>
    </w:p>
    <w:p w14:paraId="0D995967" w14:textId="77777777" w:rsidR="006218B5" w:rsidRDefault="006218B5" w:rsidP="006218B5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 xml:space="preserve">Kezar, Adriana and Posselt, Julie, eds. (2019). </w:t>
      </w:r>
      <w:r w:rsidRPr="00FC3770">
        <w:rPr>
          <w:rFonts w:ascii="Avenir Book" w:hAnsi="Avenir Book"/>
          <w:i/>
          <w:iCs/>
          <w:sz w:val="22"/>
          <w:szCs w:val="22"/>
        </w:rPr>
        <w:t>Higher education administration for social justice and equity: Critical perspectives for leadership</w:t>
      </w:r>
      <w:r w:rsidRPr="00FC3770">
        <w:rPr>
          <w:rFonts w:ascii="Avenir Book" w:hAnsi="Avenir Book"/>
          <w:sz w:val="22"/>
          <w:szCs w:val="22"/>
        </w:rPr>
        <w:t>. Routledge.</w:t>
      </w:r>
    </w:p>
    <w:p w14:paraId="415F8066" w14:textId="77777777" w:rsidR="004E0FD7" w:rsidRDefault="004E0FD7" w:rsidP="006218B5">
      <w:pPr>
        <w:rPr>
          <w:rFonts w:ascii="Avenir Book" w:hAnsi="Avenir Book"/>
          <w:sz w:val="22"/>
          <w:szCs w:val="22"/>
        </w:rPr>
      </w:pPr>
    </w:p>
    <w:p w14:paraId="0E58E4F6" w14:textId="77777777" w:rsidR="004E0FD7" w:rsidRDefault="004E0FD7" w:rsidP="004E0FD7">
      <w:pPr>
        <w:rPr>
          <w:rFonts w:ascii="Avenir Book" w:hAnsi="Avenir Book"/>
          <w:sz w:val="22"/>
          <w:szCs w:val="22"/>
        </w:rPr>
      </w:pPr>
      <w:r w:rsidRPr="00DD0571">
        <w:rPr>
          <w:rFonts w:ascii="Avenir Book" w:hAnsi="Avenir Book"/>
          <w:sz w:val="22"/>
          <w:szCs w:val="22"/>
        </w:rPr>
        <w:t>Kruse, S</w:t>
      </w:r>
      <w:r>
        <w:rPr>
          <w:rFonts w:ascii="Avenir Book" w:hAnsi="Avenir Book"/>
          <w:sz w:val="22"/>
          <w:szCs w:val="22"/>
        </w:rPr>
        <w:t>haron</w:t>
      </w:r>
      <w:r w:rsidRPr="00DD0571">
        <w:rPr>
          <w:rFonts w:ascii="Avenir Book" w:hAnsi="Avenir Book"/>
          <w:sz w:val="22"/>
          <w:szCs w:val="22"/>
        </w:rPr>
        <w:t>. (2021)</w:t>
      </w:r>
      <w:r>
        <w:rPr>
          <w:rFonts w:ascii="Avenir Book" w:hAnsi="Avenir Book"/>
          <w:sz w:val="22"/>
          <w:szCs w:val="22"/>
        </w:rPr>
        <w:t xml:space="preserve">. </w:t>
      </w:r>
      <w:r w:rsidRPr="00DD0571">
        <w:rPr>
          <w:rFonts w:ascii="Avenir Book" w:hAnsi="Avenir Book"/>
          <w:sz w:val="22"/>
          <w:szCs w:val="22"/>
        </w:rPr>
        <w:t xml:space="preserve">Addressing </w:t>
      </w:r>
      <w:r>
        <w:rPr>
          <w:rFonts w:ascii="Avenir Book" w:hAnsi="Avenir Book"/>
          <w:sz w:val="22"/>
          <w:szCs w:val="22"/>
        </w:rPr>
        <w:t>c</w:t>
      </w:r>
      <w:r w:rsidRPr="00DD0571">
        <w:rPr>
          <w:rFonts w:ascii="Avenir Book" w:hAnsi="Avenir Book"/>
          <w:sz w:val="22"/>
          <w:szCs w:val="22"/>
        </w:rPr>
        <w:t xml:space="preserve">onflict </w:t>
      </w:r>
      <w:r>
        <w:rPr>
          <w:rFonts w:ascii="Avenir Book" w:hAnsi="Avenir Book"/>
          <w:sz w:val="22"/>
          <w:szCs w:val="22"/>
        </w:rPr>
        <w:t>n</w:t>
      </w:r>
      <w:r w:rsidRPr="00DD0571">
        <w:rPr>
          <w:rFonts w:ascii="Avenir Book" w:hAnsi="Avenir Book"/>
          <w:sz w:val="22"/>
          <w:szCs w:val="22"/>
        </w:rPr>
        <w:t xml:space="preserve">ondefensively. </w:t>
      </w:r>
      <w:r w:rsidRPr="00DD0571">
        <w:rPr>
          <w:rFonts w:ascii="Avenir Book" w:hAnsi="Avenir Book"/>
          <w:i/>
          <w:iCs/>
          <w:sz w:val="22"/>
          <w:szCs w:val="22"/>
        </w:rPr>
        <w:t>The Department Chair</w:t>
      </w:r>
      <w:r w:rsidRPr="00DD0571">
        <w:rPr>
          <w:rFonts w:ascii="Avenir Book" w:hAnsi="Avenir Book"/>
          <w:sz w:val="22"/>
          <w:szCs w:val="22"/>
        </w:rPr>
        <w:t>, 31: 3-4.</w:t>
      </w:r>
    </w:p>
    <w:p w14:paraId="035464D9" w14:textId="77777777" w:rsidR="004E0FD7" w:rsidRDefault="004E0FD7" w:rsidP="004E0FD7">
      <w:pPr>
        <w:rPr>
          <w:rFonts w:ascii="Avenir Book" w:hAnsi="Avenir Book"/>
          <w:sz w:val="22"/>
          <w:szCs w:val="22"/>
        </w:rPr>
      </w:pPr>
    </w:p>
    <w:p w14:paraId="57AD8424" w14:textId="77777777" w:rsidR="004E0FD7" w:rsidRDefault="004E0FD7" w:rsidP="004E0FD7">
      <w:pPr>
        <w:rPr>
          <w:rFonts w:ascii="Avenir Book" w:hAnsi="Avenir Book"/>
          <w:sz w:val="22"/>
          <w:szCs w:val="22"/>
        </w:rPr>
      </w:pPr>
      <w:r w:rsidRPr="004E0FD7">
        <w:rPr>
          <w:rFonts w:ascii="Avenir Book" w:hAnsi="Avenir Book"/>
          <w:sz w:val="22"/>
          <w:szCs w:val="22"/>
        </w:rPr>
        <w:t>Kruse,</w:t>
      </w:r>
      <w:r>
        <w:rPr>
          <w:rFonts w:ascii="Avenir Book" w:hAnsi="Avenir Book"/>
          <w:sz w:val="22"/>
          <w:szCs w:val="22"/>
        </w:rPr>
        <w:t xml:space="preserve"> Sharon. (2022). “I am the chair”: Women and department leadership in the academy. </w:t>
      </w:r>
      <w:r w:rsidRPr="004E0FD7">
        <w:rPr>
          <w:rFonts w:ascii="Avenir Book" w:hAnsi="Avenir Book"/>
          <w:i/>
          <w:iCs/>
          <w:sz w:val="22"/>
          <w:szCs w:val="22"/>
        </w:rPr>
        <w:t>Leadership in Education</w:t>
      </w:r>
      <w:r>
        <w:rPr>
          <w:rFonts w:ascii="Avenir Book" w:hAnsi="Avenir Book"/>
          <w:sz w:val="22"/>
          <w:szCs w:val="22"/>
        </w:rPr>
        <w:t xml:space="preserve">, </w:t>
      </w:r>
      <w:r w:rsidRPr="004E0FD7">
        <w:rPr>
          <w:rFonts w:ascii="Avenir Book" w:hAnsi="Avenir Book"/>
          <w:i/>
          <w:iCs/>
          <w:sz w:val="22"/>
          <w:szCs w:val="22"/>
        </w:rPr>
        <w:t>7</w:t>
      </w:r>
      <w:r>
        <w:rPr>
          <w:rFonts w:ascii="Avenir Book" w:hAnsi="Avenir Book"/>
          <w:sz w:val="22"/>
          <w:szCs w:val="22"/>
        </w:rPr>
        <w:t xml:space="preserve">, </w:t>
      </w:r>
      <w:r w:rsidRPr="004E0FD7">
        <w:rPr>
          <w:rFonts w:ascii="Avenir Book" w:hAnsi="Avenir Book"/>
          <w:sz w:val="22"/>
          <w:szCs w:val="22"/>
        </w:rPr>
        <w:t>https://doi.org/10.3389/feduc.2022.814581</w:t>
      </w:r>
      <w:r>
        <w:rPr>
          <w:rFonts w:ascii="Avenir Book" w:hAnsi="Avenir Book"/>
          <w:sz w:val="22"/>
          <w:szCs w:val="22"/>
        </w:rPr>
        <w:t>.</w:t>
      </w:r>
    </w:p>
    <w:p w14:paraId="13A40AD3" w14:textId="77777777" w:rsidR="004E0FD7" w:rsidRDefault="004E0FD7" w:rsidP="004E0FD7">
      <w:pPr>
        <w:rPr>
          <w:rFonts w:ascii="Avenir Book" w:hAnsi="Avenir Book"/>
          <w:sz w:val="22"/>
          <w:szCs w:val="22"/>
        </w:rPr>
      </w:pPr>
    </w:p>
    <w:p w14:paraId="04E483BC" w14:textId="36B33279" w:rsidR="004E0FD7" w:rsidRDefault="004E0FD7" w:rsidP="004E0FD7">
      <w:pPr>
        <w:rPr>
          <w:rFonts w:ascii="Avenir Book" w:hAnsi="Avenir Book"/>
          <w:sz w:val="22"/>
          <w:szCs w:val="22"/>
        </w:rPr>
      </w:pPr>
      <w:r w:rsidRPr="00DD0571">
        <w:rPr>
          <w:rFonts w:ascii="Avenir Book" w:hAnsi="Avenir Book"/>
          <w:sz w:val="22"/>
          <w:szCs w:val="22"/>
        </w:rPr>
        <w:t>Mack, Dwayne and Camacho</w:t>
      </w:r>
      <w:r>
        <w:rPr>
          <w:rFonts w:ascii="Avenir Book" w:hAnsi="Avenir Book"/>
          <w:sz w:val="22"/>
          <w:szCs w:val="22"/>
        </w:rPr>
        <w:t>, Michelle Madsen</w:t>
      </w:r>
      <w:r w:rsidRPr="00DD0571">
        <w:rPr>
          <w:rFonts w:ascii="Avenir Book" w:hAnsi="Avenir Book"/>
          <w:sz w:val="22"/>
          <w:szCs w:val="22"/>
        </w:rPr>
        <w:t xml:space="preserve">. </w:t>
      </w:r>
      <w:r>
        <w:rPr>
          <w:rFonts w:ascii="Avenir Book" w:hAnsi="Avenir Book"/>
          <w:sz w:val="22"/>
          <w:szCs w:val="22"/>
        </w:rPr>
        <w:t xml:space="preserve">(2012). </w:t>
      </w:r>
      <w:r w:rsidRPr="00DD0571">
        <w:rPr>
          <w:rFonts w:ascii="Avenir Book" w:hAnsi="Avenir Book"/>
          <w:i/>
          <w:iCs/>
          <w:sz w:val="22"/>
          <w:szCs w:val="22"/>
        </w:rPr>
        <w:t>Mentoring faculty of color: Essays on professional development and advancement in colleges and universities</w:t>
      </w:r>
      <w:r w:rsidRPr="00DD0571">
        <w:rPr>
          <w:rFonts w:ascii="Avenir Book" w:hAnsi="Avenir Book"/>
          <w:sz w:val="22"/>
          <w:szCs w:val="22"/>
        </w:rPr>
        <w:t>. McFarland &amp; Company</w:t>
      </w:r>
      <w:r>
        <w:rPr>
          <w:rFonts w:ascii="Avenir Book" w:hAnsi="Avenir Book"/>
          <w:sz w:val="22"/>
          <w:szCs w:val="22"/>
        </w:rPr>
        <w:t>.</w:t>
      </w:r>
    </w:p>
    <w:p w14:paraId="205F930F" w14:textId="77777777" w:rsidR="006218B5" w:rsidRPr="00FC3770" w:rsidRDefault="006218B5" w:rsidP="00A72A75">
      <w:pPr>
        <w:rPr>
          <w:rFonts w:ascii="Avenir Book" w:hAnsi="Avenir Book"/>
          <w:sz w:val="22"/>
          <w:szCs w:val="22"/>
        </w:rPr>
      </w:pPr>
    </w:p>
    <w:p w14:paraId="62AF66FA" w14:textId="77777777" w:rsidR="004E0FD7" w:rsidRPr="004E0FD7" w:rsidRDefault="004E0FD7" w:rsidP="004E0FD7">
      <w:pPr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sz w:val="22"/>
          <w:szCs w:val="22"/>
        </w:rPr>
        <w:t xml:space="preserve">Valverde, Leonard. (2003). </w:t>
      </w:r>
      <w:r w:rsidRPr="004E0FD7">
        <w:rPr>
          <w:rFonts w:ascii="Avenir Book" w:hAnsi="Avenir Book"/>
          <w:i/>
          <w:iCs/>
          <w:sz w:val="22"/>
          <w:szCs w:val="22"/>
        </w:rPr>
        <w:t>Leaders of color in higher education: Unrecognized triumphs in harsh institutions</w:t>
      </w:r>
      <w:r>
        <w:rPr>
          <w:rFonts w:ascii="Avenir Book" w:hAnsi="Avenir Book"/>
          <w:sz w:val="22"/>
          <w:szCs w:val="22"/>
        </w:rPr>
        <w:t>. Alta Mira</w:t>
      </w:r>
    </w:p>
    <w:p w14:paraId="0CAAB905" w14:textId="77777777" w:rsidR="004E0FD7" w:rsidRDefault="004E0FD7" w:rsidP="00A72A75">
      <w:pPr>
        <w:rPr>
          <w:rFonts w:ascii="Avenir Book" w:hAnsi="Avenir Book"/>
          <w:sz w:val="22"/>
          <w:szCs w:val="22"/>
        </w:rPr>
      </w:pPr>
    </w:p>
    <w:p w14:paraId="3A5F117D" w14:textId="7E0E7BA7" w:rsidR="00B93C95" w:rsidRPr="00FC3770" w:rsidRDefault="00B93C95" w:rsidP="00A72A75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>Vicker, Lauren A. and Royer, Harriette.</w:t>
      </w:r>
      <w:r w:rsidR="00E46BD3" w:rsidRPr="00FC3770">
        <w:rPr>
          <w:rFonts w:ascii="Avenir Book" w:hAnsi="Avenir Book"/>
          <w:sz w:val="22"/>
          <w:szCs w:val="22"/>
        </w:rPr>
        <w:t xml:space="preserve"> </w:t>
      </w:r>
      <w:r w:rsidRPr="00FC3770">
        <w:rPr>
          <w:rFonts w:ascii="Avenir Book" w:hAnsi="Avenir Book"/>
          <w:sz w:val="22"/>
          <w:szCs w:val="22"/>
        </w:rPr>
        <w:t xml:space="preserve">(2006). </w:t>
      </w:r>
      <w:r w:rsidRPr="00FC3770">
        <w:rPr>
          <w:rFonts w:ascii="Avenir Book" w:hAnsi="Avenir Book"/>
          <w:i/>
          <w:iCs/>
          <w:sz w:val="22"/>
          <w:szCs w:val="22"/>
        </w:rPr>
        <w:t xml:space="preserve">The complete academic search manual: A systematic approach to successful and </w:t>
      </w:r>
      <w:r w:rsidR="00E46BD3" w:rsidRPr="00FC3770">
        <w:rPr>
          <w:rFonts w:ascii="Avenir Book" w:hAnsi="Avenir Book"/>
          <w:i/>
          <w:iCs/>
          <w:sz w:val="22"/>
          <w:szCs w:val="22"/>
        </w:rPr>
        <w:t>i</w:t>
      </w:r>
      <w:r w:rsidRPr="00FC3770">
        <w:rPr>
          <w:rFonts w:ascii="Avenir Book" w:hAnsi="Avenir Book"/>
          <w:i/>
          <w:iCs/>
          <w:sz w:val="22"/>
          <w:szCs w:val="22"/>
        </w:rPr>
        <w:t xml:space="preserve">nclusive hiring. </w:t>
      </w:r>
      <w:r w:rsidRPr="00FC3770">
        <w:rPr>
          <w:rFonts w:ascii="Avenir Book" w:hAnsi="Avenir Book"/>
          <w:sz w:val="22"/>
          <w:szCs w:val="22"/>
        </w:rPr>
        <w:t>Stylus Press.</w:t>
      </w:r>
    </w:p>
    <w:p w14:paraId="1C3583FF" w14:textId="77777777" w:rsidR="00B93C95" w:rsidRPr="00FC3770" w:rsidRDefault="00B93C95" w:rsidP="00A72A75">
      <w:pPr>
        <w:rPr>
          <w:rFonts w:ascii="Avenir Book" w:hAnsi="Avenir Book"/>
          <w:sz w:val="22"/>
          <w:szCs w:val="22"/>
        </w:rPr>
      </w:pPr>
    </w:p>
    <w:p w14:paraId="6145318E" w14:textId="07866726" w:rsidR="00E46BD3" w:rsidRPr="00FC3770" w:rsidRDefault="00A72A75" w:rsidP="00A72A75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 xml:space="preserve">Wergin, Jon F. (2003). </w:t>
      </w:r>
      <w:r w:rsidRPr="00FC3770">
        <w:rPr>
          <w:rFonts w:ascii="Avenir Book" w:hAnsi="Avenir Book"/>
          <w:i/>
          <w:iCs/>
          <w:sz w:val="22"/>
          <w:szCs w:val="22"/>
        </w:rPr>
        <w:t>Departments that work: Building and sustaining cultures of excellence in academic programs</w:t>
      </w:r>
      <w:r w:rsidRPr="00FC3770">
        <w:rPr>
          <w:rFonts w:ascii="Avenir Book" w:hAnsi="Avenir Book"/>
          <w:sz w:val="22"/>
          <w:szCs w:val="22"/>
        </w:rPr>
        <w:t>. Anker Publishing.</w:t>
      </w:r>
    </w:p>
    <w:p w14:paraId="42E193EE" w14:textId="7004E9B3" w:rsidR="002F6E80" w:rsidRPr="00FC3770" w:rsidRDefault="002F6E80" w:rsidP="00A72A75">
      <w:pPr>
        <w:rPr>
          <w:rFonts w:ascii="Avenir Book" w:hAnsi="Avenir Book"/>
          <w:sz w:val="22"/>
          <w:szCs w:val="22"/>
        </w:rPr>
      </w:pPr>
    </w:p>
    <w:p w14:paraId="2202E808" w14:textId="57ABCA01" w:rsidR="00DD0571" w:rsidRDefault="002F6E80">
      <w:pPr>
        <w:rPr>
          <w:rFonts w:ascii="Avenir Book" w:hAnsi="Avenir Book"/>
          <w:sz w:val="22"/>
          <w:szCs w:val="22"/>
        </w:rPr>
      </w:pPr>
      <w:r w:rsidRPr="00FC3770">
        <w:rPr>
          <w:rFonts w:ascii="Avenir Book" w:hAnsi="Avenir Book"/>
          <w:sz w:val="22"/>
          <w:szCs w:val="22"/>
        </w:rPr>
        <w:t xml:space="preserve">Wheeler, Daniel W. et. al. (2008). </w:t>
      </w:r>
      <w:r w:rsidRPr="00FC3770">
        <w:rPr>
          <w:rFonts w:ascii="Avenir Book" w:hAnsi="Avenir Book"/>
          <w:i/>
          <w:iCs/>
          <w:sz w:val="22"/>
          <w:szCs w:val="22"/>
        </w:rPr>
        <w:t xml:space="preserve">The academic chair’s handbook </w:t>
      </w:r>
      <w:r w:rsidRPr="00FC3770">
        <w:rPr>
          <w:rFonts w:ascii="Avenir Book" w:hAnsi="Avenir Book"/>
          <w:sz w:val="22"/>
          <w:szCs w:val="22"/>
        </w:rPr>
        <w:t>(2nd ed.). Jossey-Bass.</w:t>
      </w:r>
    </w:p>
    <w:p w14:paraId="25C012C2" w14:textId="77777777" w:rsidR="004E0FD7" w:rsidRDefault="004E0FD7" w:rsidP="00DD0571">
      <w:pPr>
        <w:rPr>
          <w:rFonts w:ascii="Avenir Book" w:hAnsi="Avenir Book"/>
          <w:sz w:val="22"/>
          <w:szCs w:val="22"/>
        </w:rPr>
      </w:pPr>
    </w:p>
    <w:p w14:paraId="719B9353" w14:textId="77777777" w:rsidR="004E0FD7" w:rsidRDefault="004E0FD7" w:rsidP="004E0FD7">
      <w:pPr>
        <w:rPr>
          <w:rFonts w:ascii="Avenir Book" w:hAnsi="Avenir Book"/>
          <w:sz w:val="22"/>
          <w:szCs w:val="22"/>
        </w:rPr>
      </w:pPr>
    </w:p>
    <w:p w14:paraId="71E9E5E1" w14:textId="77777777" w:rsidR="004E0FD7" w:rsidRDefault="004E0FD7" w:rsidP="004E0FD7">
      <w:pPr>
        <w:rPr>
          <w:rFonts w:ascii="Avenir Book" w:hAnsi="Avenir Book"/>
          <w:sz w:val="22"/>
          <w:szCs w:val="22"/>
        </w:rPr>
      </w:pPr>
    </w:p>
    <w:p w14:paraId="101522E1" w14:textId="77777777" w:rsidR="004E0FD7" w:rsidRDefault="004E0FD7" w:rsidP="00DD0571">
      <w:pPr>
        <w:rPr>
          <w:rFonts w:ascii="Avenir Book" w:hAnsi="Avenir Book"/>
          <w:sz w:val="22"/>
          <w:szCs w:val="22"/>
        </w:rPr>
      </w:pPr>
    </w:p>
    <w:p w14:paraId="06FBE4A7" w14:textId="24E051BC" w:rsidR="000803C5" w:rsidRPr="00FC3770" w:rsidRDefault="000803C5">
      <w:pPr>
        <w:rPr>
          <w:rFonts w:ascii="Avenir Book" w:hAnsi="Avenir Book"/>
          <w:sz w:val="22"/>
          <w:szCs w:val="22"/>
        </w:rPr>
      </w:pPr>
    </w:p>
    <w:p w14:paraId="0770BD16" w14:textId="4FAE60F9" w:rsidR="00BA13D8" w:rsidRDefault="00BA13D8" w:rsidP="00BA13D8">
      <w:pPr>
        <w:jc w:val="center"/>
        <w:rPr>
          <w:rFonts w:ascii="Avenir Book" w:hAnsi="Avenir Book"/>
          <w:sz w:val="22"/>
          <w:szCs w:val="22"/>
        </w:rPr>
      </w:pPr>
      <w:r>
        <w:rPr>
          <w:rFonts w:ascii="Avenir Book" w:hAnsi="Avenir Book"/>
          <w:noProof/>
          <w:sz w:val="22"/>
          <w:szCs w:val="22"/>
        </w:rPr>
        <w:drawing>
          <wp:inline distT="0" distB="0" distL="0" distR="0" wp14:anchorId="6FCB0234" wp14:editId="366E42AD">
            <wp:extent cx="914400" cy="914400"/>
            <wp:effectExtent l="0" t="0" r="0" b="0"/>
            <wp:docPr id="451383098" name="Graphic 13" descr="Acorn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1383098" name="Graphic 451383098" descr="Acorn with solid fill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936138" w14:textId="77777777" w:rsidR="00BA13D8" w:rsidRPr="00544DD8" w:rsidRDefault="00BA13D8">
      <w:pPr>
        <w:rPr>
          <w:rFonts w:ascii="Avenir Book" w:hAnsi="Avenir Book"/>
          <w:sz w:val="22"/>
          <w:szCs w:val="22"/>
        </w:rPr>
      </w:pPr>
    </w:p>
    <w:sectPr w:rsidR="00BA13D8" w:rsidRPr="00544DD8" w:rsidSect="007147AB">
      <w:footerReference w:type="even" r:id="rId12"/>
      <w:footerReference w:type="default" r:id="rId13"/>
      <w:pgSz w:w="12240" w:h="15840"/>
      <w:pgMar w:top="1440" w:right="1440" w:bottom="119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F262A0" w14:textId="77777777" w:rsidR="00E418A0" w:rsidRDefault="00E418A0" w:rsidP="00BA13D8">
      <w:r>
        <w:separator/>
      </w:r>
    </w:p>
  </w:endnote>
  <w:endnote w:type="continuationSeparator" w:id="0">
    <w:p w14:paraId="7E743D9A" w14:textId="77777777" w:rsidR="00E418A0" w:rsidRDefault="00E418A0" w:rsidP="00BA13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425541566"/>
      <w:docPartObj>
        <w:docPartGallery w:val="Page Numbers (Bottom of Page)"/>
        <w:docPartUnique/>
      </w:docPartObj>
    </w:sdtPr>
    <w:sdtContent>
      <w:p w14:paraId="461C2531" w14:textId="199C1DCA" w:rsidR="00BA13D8" w:rsidRDefault="00BA13D8" w:rsidP="00687FC9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5</w:t>
        </w:r>
        <w:r>
          <w:rPr>
            <w:rStyle w:val="PageNumber"/>
          </w:rPr>
          <w:fldChar w:fldCharType="end"/>
        </w:r>
      </w:p>
    </w:sdtContent>
  </w:sdt>
  <w:p w14:paraId="3DE6461A" w14:textId="77777777" w:rsidR="00BA13D8" w:rsidRDefault="00BA13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Avenir Book" w:hAnsi="Avenir Book"/>
        <w:color w:val="2880BA"/>
        <w:sz w:val="22"/>
        <w:szCs w:val="22"/>
      </w:rPr>
      <w:id w:val="-2043899278"/>
      <w:docPartObj>
        <w:docPartGallery w:val="Page Numbers (Bottom of Page)"/>
        <w:docPartUnique/>
      </w:docPartObj>
    </w:sdtPr>
    <w:sdtContent>
      <w:p w14:paraId="270FD53B" w14:textId="6B512249" w:rsidR="00BA13D8" w:rsidRPr="00BA13D8" w:rsidRDefault="00BA13D8" w:rsidP="00687FC9">
        <w:pPr>
          <w:pStyle w:val="Footer"/>
          <w:framePr w:wrap="none" w:vAnchor="text" w:hAnchor="margin" w:xAlign="center" w:y="1"/>
          <w:rPr>
            <w:rStyle w:val="PageNumber"/>
            <w:rFonts w:ascii="Avenir Book" w:hAnsi="Avenir Book"/>
            <w:color w:val="2880BA"/>
            <w:sz w:val="22"/>
            <w:szCs w:val="22"/>
          </w:rPr>
        </w:pPr>
        <w:r w:rsidRPr="00BA13D8">
          <w:rPr>
            <w:rStyle w:val="PageNumber"/>
            <w:rFonts w:ascii="Avenir Book" w:hAnsi="Avenir Book"/>
            <w:color w:val="2880BA"/>
            <w:sz w:val="22"/>
            <w:szCs w:val="22"/>
          </w:rPr>
          <w:t>-</w:t>
        </w:r>
        <w:r w:rsidRPr="00BA13D8">
          <w:rPr>
            <w:rStyle w:val="PageNumber"/>
            <w:rFonts w:ascii="Avenir Book" w:hAnsi="Avenir Book"/>
            <w:color w:val="2880BA"/>
            <w:sz w:val="22"/>
            <w:szCs w:val="22"/>
          </w:rPr>
          <w:fldChar w:fldCharType="begin"/>
        </w:r>
        <w:r w:rsidRPr="00BA13D8">
          <w:rPr>
            <w:rStyle w:val="PageNumber"/>
            <w:rFonts w:ascii="Avenir Book" w:hAnsi="Avenir Book"/>
            <w:color w:val="2880BA"/>
            <w:sz w:val="22"/>
            <w:szCs w:val="22"/>
          </w:rPr>
          <w:instrText xml:space="preserve"> PAGE </w:instrText>
        </w:r>
        <w:r w:rsidRPr="00BA13D8">
          <w:rPr>
            <w:rStyle w:val="PageNumber"/>
            <w:rFonts w:ascii="Avenir Book" w:hAnsi="Avenir Book"/>
            <w:color w:val="2880BA"/>
            <w:sz w:val="22"/>
            <w:szCs w:val="22"/>
          </w:rPr>
          <w:fldChar w:fldCharType="separate"/>
        </w:r>
        <w:r w:rsidRPr="00BA13D8">
          <w:rPr>
            <w:rStyle w:val="PageNumber"/>
            <w:rFonts w:ascii="Avenir Book" w:hAnsi="Avenir Book"/>
            <w:noProof/>
            <w:color w:val="2880BA"/>
            <w:sz w:val="22"/>
            <w:szCs w:val="22"/>
          </w:rPr>
          <w:t>2</w:t>
        </w:r>
        <w:r w:rsidRPr="00BA13D8">
          <w:rPr>
            <w:rStyle w:val="PageNumber"/>
            <w:rFonts w:ascii="Avenir Book" w:hAnsi="Avenir Book"/>
            <w:color w:val="2880BA"/>
            <w:sz w:val="22"/>
            <w:szCs w:val="22"/>
          </w:rPr>
          <w:fldChar w:fldCharType="end"/>
        </w:r>
        <w:r w:rsidRPr="00BA13D8">
          <w:rPr>
            <w:rStyle w:val="PageNumber"/>
            <w:rFonts w:ascii="Avenir Book" w:hAnsi="Avenir Book"/>
            <w:color w:val="2880BA"/>
            <w:sz w:val="22"/>
            <w:szCs w:val="22"/>
          </w:rPr>
          <w:t>/</w:t>
        </w:r>
        <w:r w:rsidR="00413ED1">
          <w:rPr>
            <w:rStyle w:val="PageNumber"/>
            <w:rFonts w:ascii="Avenir Book" w:hAnsi="Avenir Book"/>
            <w:color w:val="2880BA"/>
            <w:sz w:val="22"/>
            <w:szCs w:val="22"/>
          </w:rPr>
          <w:t>6</w:t>
        </w:r>
        <w:r w:rsidRPr="00BA13D8">
          <w:rPr>
            <w:rStyle w:val="PageNumber"/>
            <w:rFonts w:ascii="Avenir Book" w:hAnsi="Avenir Book"/>
            <w:color w:val="2880BA"/>
            <w:sz w:val="22"/>
            <w:szCs w:val="22"/>
          </w:rPr>
          <w:t>-</w:t>
        </w:r>
      </w:p>
    </w:sdtContent>
  </w:sdt>
  <w:p w14:paraId="2D837442" w14:textId="77777777" w:rsidR="00BA13D8" w:rsidRPr="00BA13D8" w:rsidRDefault="00BA13D8">
    <w:pPr>
      <w:pStyle w:val="Footer"/>
      <w:rPr>
        <w:rFonts w:ascii="Avenir Book" w:hAnsi="Avenir Book"/>
        <w:color w:val="2880BA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FBA2D1" w14:textId="77777777" w:rsidR="00E418A0" w:rsidRDefault="00E418A0" w:rsidP="00BA13D8">
      <w:r>
        <w:separator/>
      </w:r>
    </w:p>
  </w:footnote>
  <w:footnote w:type="continuationSeparator" w:id="0">
    <w:p w14:paraId="0AFCFCC3" w14:textId="77777777" w:rsidR="00E418A0" w:rsidRDefault="00E418A0" w:rsidP="00BA13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702E02"/>
    <w:multiLevelType w:val="hybridMultilevel"/>
    <w:tmpl w:val="8E3AE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2E3224"/>
    <w:multiLevelType w:val="hybridMultilevel"/>
    <w:tmpl w:val="9DF43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5505A5"/>
    <w:multiLevelType w:val="hybridMultilevel"/>
    <w:tmpl w:val="5D0027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F63B86"/>
    <w:multiLevelType w:val="hybridMultilevel"/>
    <w:tmpl w:val="6BC4C0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AE4146"/>
    <w:multiLevelType w:val="hybridMultilevel"/>
    <w:tmpl w:val="B4A6C9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F85E84"/>
    <w:multiLevelType w:val="hybridMultilevel"/>
    <w:tmpl w:val="96A6D9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EA23F3"/>
    <w:multiLevelType w:val="hybridMultilevel"/>
    <w:tmpl w:val="CF4C2F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DF3CC3"/>
    <w:multiLevelType w:val="hybridMultilevel"/>
    <w:tmpl w:val="941449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127CBC"/>
    <w:multiLevelType w:val="hybridMultilevel"/>
    <w:tmpl w:val="241C8D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1B7ABF"/>
    <w:multiLevelType w:val="hybridMultilevel"/>
    <w:tmpl w:val="7292A64E"/>
    <w:lvl w:ilvl="0" w:tplc="A8CE8B2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A60042"/>
    <w:multiLevelType w:val="hybridMultilevel"/>
    <w:tmpl w:val="9FF02836"/>
    <w:lvl w:ilvl="0" w:tplc="FB78B61A">
      <w:start w:val="202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5414713">
    <w:abstractNumId w:val="10"/>
  </w:num>
  <w:num w:numId="2" w16cid:durableId="1330594911">
    <w:abstractNumId w:val="2"/>
  </w:num>
  <w:num w:numId="3" w16cid:durableId="575168874">
    <w:abstractNumId w:val="8"/>
  </w:num>
  <w:num w:numId="4" w16cid:durableId="656106344">
    <w:abstractNumId w:val="9"/>
  </w:num>
  <w:num w:numId="5" w16cid:durableId="1501003145">
    <w:abstractNumId w:val="3"/>
  </w:num>
  <w:num w:numId="6" w16cid:durableId="403916212">
    <w:abstractNumId w:val="7"/>
  </w:num>
  <w:num w:numId="7" w16cid:durableId="1476290254">
    <w:abstractNumId w:val="5"/>
  </w:num>
  <w:num w:numId="8" w16cid:durableId="1817840074">
    <w:abstractNumId w:val="4"/>
  </w:num>
  <w:num w:numId="9" w16cid:durableId="2116944539">
    <w:abstractNumId w:val="0"/>
  </w:num>
  <w:num w:numId="10" w16cid:durableId="210653167">
    <w:abstractNumId w:val="6"/>
  </w:num>
  <w:num w:numId="11" w16cid:durableId="13517585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5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73A5"/>
    <w:rsid w:val="00001DC6"/>
    <w:rsid w:val="000039E6"/>
    <w:rsid w:val="00010DCA"/>
    <w:rsid w:val="00075150"/>
    <w:rsid w:val="000803C5"/>
    <w:rsid w:val="000D022E"/>
    <w:rsid w:val="00104B96"/>
    <w:rsid w:val="001F1B16"/>
    <w:rsid w:val="00210B46"/>
    <w:rsid w:val="00224CF2"/>
    <w:rsid w:val="002373A5"/>
    <w:rsid w:val="002E5934"/>
    <w:rsid w:val="002F6E80"/>
    <w:rsid w:val="00320D9F"/>
    <w:rsid w:val="00413ED1"/>
    <w:rsid w:val="00421D1A"/>
    <w:rsid w:val="004612C9"/>
    <w:rsid w:val="004D2D5A"/>
    <w:rsid w:val="004E0FD7"/>
    <w:rsid w:val="0052248C"/>
    <w:rsid w:val="005415BC"/>
    <w:rsid w:val="00544DD8"/>
    <w:rsid w:val="005E4737"/>
    <w:rsid w:val="006218B5"/>
    <w:rsid w:val="00687171"/>
    <w:rsid w:val="006A0192"/>
    <w:rsid w:val="007076C0"/>
    <w:rsid w:val="007147AB"/>
    <w:rsid w:val="00732AF9"/>
    <w:rsid w:val="007658C3"/>
    <w:rsid w:val="007B5B0A"/>
    <w:rsid w:val="007C3519"/>
    <w:rsid w:val="007C580C"/>
    <w:rsid w:val="007D50AA"/>
    <w:rsid w:val="007E0F38"/>
    <w:rsid w:val="007F4B01"/>
    <w:rsid w:val="008F55E5"/>
    <w:rsid w:val="00942205"/>
    <w:rsid w:val="00A72A75"/>
    <w:rsid w:val="00AF7A06"/>
    <w:rsid w:val="00B368B0"/>
    <w:rsid w:val="00B93C95"/>
    <w:rsid w:val="00BA13D8"/>
    <w:rsid w:val="00BB1E30"/>
    <w:rsid w:val="00BD1E62"/>
    <w:rsid w:val="00D54FBC"/>
    <w:rsid w:val="00DD0571"/>
    <w:rsid w:val="00E418A0"/>
    <w:rsid w:val="00E46BD3"/>
    <w:rsid w:val="00E56BEC"/>
    <w:rsid w:val="00EE43FB"/>
    <w:rsid w:val="00EF1824"/>
    <w:rsid w:val="00F258AC"/>
    <w:rsid w:val="00F77BE8"/>
    <w:rsid w:val="00F854CE"/>
    <w:rsid w:val="00FC3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E123B5"/>
  <w15:chartTrackingRefBased/>
  <w15:docId w15:val="{A121B8EC-9E07-1A4A-A0E2-F3DD3FA85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373A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2373A5"/>
    <w:rPr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373A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373A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2373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32AF9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01DC6"/>
    <w:pPr>
      <w:ind w:left="720"/>
      <w:contextualSpacing/>
    </w:pPr>
  </w:style>
  <w:style w:type="paragraph" w:customStyle="1" w:styleId="xxxmsonormal">
    <w:name w:val="x_x_x_msonormal"/>
    <w:basedOn w:val="Normal"/>
    <w:rsid w:val="00001DC6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xxxcontentpasted0">
    <w:name w:val="x_x_x_contentpasted0"/>
    <w:basedOn w:val="DefaultParagraphFont"/>
    <w:rsid w:val="00001DC6"/>
  </w:style>
  <w:style w:type="character" w:customStyle="1" w:styleId="apple-converted-space">
    <w:name w:val="apple-converted-space"/>
    <w:basedOn w:val="DefaultParagraphFont"/>
    <w:rsid w:val="00001DC6"/>
  </w:style>
  <w:style w:type="character" w:customStyle="1" w:styleId="outlook-search-highlight">
    <w:name w:val="outlook-search-highlight"/>
    <w:basedOn w:val="DefaultParagraphFont"/>
    <w:rsid w:val="00001DC6"/>
  </w:style>
  <w:style w:type="paragraph" w:styleId="NormalWeb">
    <w:name w:val="Normal (Web)"/>
    <w:basedOn w:val="Normal"/>
    <w:uiPriority w:val="99"/>
    <w:unhideWhenUsed/>
    <w:rsid w:val="00E46BD3"/>
    <w:rPr>
      <w:rFonts w:ascii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BA13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A13D8"/>
  </w:style>
  <w:style w:type="character" w:styleId="PageNumber">
    <w:name w:val="page number"/>
    <w:basedOn w:val="DefaultParagraphFont"/>
    <w:uiPriority w:val="99"/>
    <w:semiHidden/>
    <w:unhideWhenUsed/>
    <w:rsid w:val="00BA13D8"/>
  </w:style>
  <w:style w:type="paragraph" w:styleId="Header">
    <w:name w:val="header"/>
    <w:basedOn w:val="Normal"/>
    <w:link w:val="HeaderChar"/>
    <w:uiPriority w:val="99"/>
    <w:unhideWhenUsed/>
    <w:rsid w:val="00BA13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13D8"/>
  </w:style>
  <w:style w:type="character" w:styleId="Strong">
    <w:name w:val="Strong"/>
    <w:basedOn w:val="DefaultParagraphFont"/>
    <w:uiPriority w:val="22"/>
    <w:qFormat/>
    <w:rsid w:val="004612C9"/>
    <w:rPr>
      <w:b/>
      <w:bCs/>
    </w:rPr>
  </w:style>
  <w:style w:type="character" w:customStyle="1" w:styleId="screenreader-only">
    <w:name w:val="screenreader-only"/>
    <w:basedOn w:val="DefaultParagraphFont"/>
    <w:rsid w:val="004612C9"/>
  </w:style>
  <w:style w:type="character" w:customStyle="1" w:styleId="instructurefileholder">
    <w:name w:val="instructure_file_holder"/>
    <w:basedOn w:val="DefaultParagraphFont"/>
    <w:rsid w:val="004612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09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77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29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09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62129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33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15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806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9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9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62354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79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20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452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53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40128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547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8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77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44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908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78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75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71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17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749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23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6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6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sv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mailto:lisa.keranen@ucdenver.ed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1243</Words>
  <Characters>7088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Keranen, Lisa</dc:creator>
  <cp:keywords/>
  <dc:description/>
  <cp:lastModifiedBy>Thorburn, Aubrey</cp:lastModifiedBy>
  <cp:revision>2</cp:revision>
  <dcterms:created xsi:type="dcterms:W3CDTF">2024-10-09T19:40:00Z</dcterms:created>
  <dcterms:modified xsi:type="dcterms:W3CDTF">2024-10-09T19:40:00Z</dcterms:modified>
</cp:coreProperties>
</file>